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 w:themeColor="background1">
    <v:background id="_x0000_s1025" o:bwmode="white" fillcolor="white [3212]" o:targetscreensize="1024,768">
      <v:fill color2="#dbe5f1 [660]" angle="-135" focus="100%" type="gradient"/>
    </v:background>
  </w:background>
  <w:body>
    <w:p w:rsidR="0032326F" w:rsidRPr="00F51732" w:rsidRDefault="0032326F" w:rsidP="0032326F">
      <w:pPr>
        <w:ind w:firstLine="709"/>
        <w:jc w:val="center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F51732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Лабораторные работы по </w:t>
      </w:r>
      <w:r w:rsidRPr="00F51732">
        <w:rPr>
          <w:rFonts w:ascii="Tahoma" w:hAnsi="Tahoma" w:cs="Tahoma"/>
          <w:b/>
          <w:color w:val="215868" w:themeColor="accent5" w:themeShade="80"/>
          <w:sz w:val="28"/>
          <w:szCs w:val="28"/>
          <w:lang w:val="en-US"/>
        </w:rPr>
        <w:t>MS</w:t>
      </w:r>
      <w:r w:rsidRPr="00F51732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 </w:t>
      </w:r>
      <w:r w:rsidRPr="00F51732">
        <w:rPr>
          <w:rFonts w:ascii="Tahoma" w:hAnsi="Tahoma" w:cs="Tahoma"/>
          <w:b/>
          <w:color w:val="215868" w:themeColor="accent5" w:themeShade="80"/>
          <w:sz w:val="28"/>
          <w:szCs w:val="28"/>
          <w:lang w:val="en-US"/>
        </w:rPr>
        <w:t>Word</w:t>
      </w:r>
    </w:p>
    <w:p w:rsidR="0032326F" w:rsidRPr="00F51732" w:rsidRDefault="0032326F" w:rsidP="0032326F">
      <w:pPr>
        <w:ind w:firstLine="709"/>
        <w:jc w:val="right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F51732">
        <w:rPr>
          <w:rFonts w:ascii="Tahoma" w:hAnsi="Tahoma" w:cs="Tahoma"/>
          <w:b/>
          <w:color w:val="215868" w:themeColor="accent5" w:themeShade="80"/>
          <w:sz w:val="28"/>
          <w:szCs w:val="28"/>
        </w:rPr>
        <w:t>автор: Е.Е. Позднышева</w:t>
      </w:r>
    </w:p>
    <w:p w:rsidR="0032326F" w:rsidRPr="00F51732" w:rsidRDefault="0032326F" w:rsidP="0032326F">
      <w:pPr>
        <w:ind w:firstLine="709"/>
        <w:jc w:val="center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F51732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Лабораторная работа </w:t>
      </w:r>
      <w:r>
        <w:rPr>
          <w:rFonts w:ascii="Tahoma" w:hAnsi="Tahoma" w:cs="Tahoma"/>
          <w:b/>
          <w:color w:val="215868" w:themeColor="accent5" w:themeShade="80"/>
          <w:sz w:val="28"/>
          <w:szCs w:val="28"/>
        </w:rPr>
        <w:t>4</w:t>
      </w:r>
      <w:r w:rsidRPr="00F51732">
        <w:rPr>
          <w:rFonts w:ascii="Tahoma" w:hAnsi="Tahoma" w:cs="Tahoma"/>
          <w:b/>
          <w:color w:val="215868" w:themeColor="accent5" w:themeShade="80"/>
          <w:sz w:val="28"/>
          <w:szCs w:val="28"/>
        </w:rPr>
        <w:t>.</w:t>
      </w:r>
    </w:p>
    <w:p w:rsidR="0032326F" w:rsidRPr="00F51732" w:rsidRDefault="0032326F" w:rsidP="0032326F">
      <w:pPr>
        <w:ind w:firstLine="709"/>
        <w:jc w:val="center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F51732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Тема: </w:t>
      </w:r>
      <w:r w:rsidRPr="00F51732">
        <w:rPr>
          <w:rFonts w:ascii="Tahoma" w:hAnsi="Tahoma" w:cs="Tahoma"/>
          <w:b/>
          <w:color w:val="215868" w:themeColor="accent5" w:themeShade="80"/>
          <w:sz w:val="28"/>
          <w:szCs w:val="28"/>
          <w:lang w:val="en-US"/>
        </w:rPr>
        <w:t>MS</w:t>
      </w:r>
      <w:r w:rsidRPr="00F51732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 </w:t>
      </w:r>
      <w:r w:rsidRPr="00F51732">
        <w:rPr>
          <w:rFonts w:ascii="Tahoma" w:hAnsi="Tahoma" w:cs="Tahoma"/>
          <w:b/>
          <w:color w:val="215868" w:themeColor="accent5" w:themeShade="80"/>
          <w:sz w:val="28"/>
          <w:szCs w:val="28"/>
          <w:lang w:val="en-US"/>
        </w:rPr>
        <w:t>Word</w:t>
      </w:r>
      <w:r w:rsidRPr="00F51732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. </w:t>
      </w:r>
      <w:r w:rsidRPr="0032326F">
        <w:rPr>
          <w:rFonts w:ascii="Tahoma" w:hAnsi="Tahoma" w:cs="Tahoma"/>
          <w:b/>
          <w:color w:val="215868" w:themeColor="accent5" w:themeShade="80"/>
          <w:sz w:val="28"/>
          <w:szCs w:val="28"/>
        </w:rPr>
        <w:t>Изменение и создание СТИЛЕЙ форматирования</w:t>
      </w:r>
    </w:p>
    <w:p w:rsidR="00D64658" w:rsidRPr="0032326F" w:rsidRDefault="00DE0BB9" w:rsidP="00DE0BB9">
      <w:pPr>
        <w:spacing w:before="240" w:after="120"/>
        <w:ind w:firstLine="709"/>
        <w:jc w:val="both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09138D">
        <w:rPr>
          <w:rFonts w:ascii="Tahoma" w:hAnsi="Tahoma" w:cs="Tahoma"/>
          <w:b/>
          <w:color w:val="215868" w:themeColor="accent5" w:themeShade="80"/>
          <w:sz w:val="36"/>
          <w:szCs w:val="28"/>
        </w:rPr>
        <w:t xml:space="preserve">Задание 1. </w:t>
      </w:r>
      <w:r w:rsidR="00D64658" w:rsidRPr="0032326F">
        <w:rPr>
          <w:rFonts w:ascii="Tahoma" w:hAnsi="Tahoma" w:cs="Tahoma"/>
          <w:b/>
          <w:color w:val="215868" w:themeColor="accent5" w:themeShade="80"/>
          <w:sz w:val="28"/>
          <w:szCs w:val="28"/>
        </w:rPr>
        <w:t>Создание шаблона. Изменение стилей шаблона. Применение стилей для форматирования текста.</w:t>
      </w:r>
    </w:p>
    <w:p w:rsidR="00D64658" w:rsidRPr="0032326F" w:rsidRDefault="00D64658" w:rsidP="0032326F">
      <w:pPr>
        <w:pStyle w:val="a7"/>
        <w:numPr>
          <w:ilvl w:val="0"/>
          <w:numId w:val="4"/>
        </w:numPr>
        <w:spacing w:before="240" w:after="120"/>
        <w:ind w:left="0" w:firstLine="709"/>
        <w:contextualSpacing w:val="0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 xml:space="preserve">Создайте шаблон для этого выполните: кнопка Office - Создать </w:t>
      </w:r>
      <w:r w:rsidR="001876AC" w:rsidRPr="0032326F">
        <w:rPr>
          <w:rFonts w:ascii="Tahoma" w:hAnsi="Tahoma" w:cs="Tahoma"/>
          <w:color w:val="215868" w:themeColor="accent5" w:themeShade="80"/>
          <w:sz w:val="28"/>
          <w:szCs w:val="28"/>
        </w:rPr>
        <w:t>–</w:t>
      </w:r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 xml:space="preserve"> </w:t>
      </w:r>
      <w:r w:rsidR="001876AC" w:rsidRPr="0032326F">
        <w:rPr>
          <w:rFonts w:ascii="Tahoma" w:hAnsi="Tahoma" w:cs="Tahoma"/>
          <w:color w:val="215868" w:themeColor="accent5" w:themeShade="80"/>
          <w:sz w:val="28"/>
          <w:szCs w:val="28"/>
        </w:rPr>
        <w:t>Новый документ</w:t>
      </w:r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 xml:space="preserve"> - </w:t>
      </w:r>
      <w:r w:rsidR="001876AC" w:rsidRPr="0032326F">
        <w:rPr>
          <w:rFonts w:ascii="Tahoma" w:hAnsi="Tahoma" w:cs="Tahoma"/>
          <w:color w:val="215868" w:themeColor="accent5" w:themeShade="80"/>
          <w:sz w:val="28"/>
          <w:szCs w:val="28"/>
        </w:rPr>
        <w:t>Создать</w:t>
      </w:r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 xml:space="preserve">. </w:t>
      </w:r>
    </w:p>
    <w:p w:rsidR="00D64658" w:rsidRDefault="00D64658" w:rsidP="00D64658">
      <w:pPr>
        <w:spacing w:after="120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32128" behindDoc="1" locked="0" layoutInCell="1" allowOverlap="1" wp14:anchorId="5C6FB391" wp14:editId="4448AD0C">
            <wp:simplePos x="0" y="0"/>
            <wp:positionH relativeFrom="column">
              <wp:align>left</wp:align>
            </wp:positionH>
            <wp:positionV relativeFrom="paragraph">
              <wp:posOffset>67310</wp:posOffset>
            </wp:positionV>
            <wp:extent cx="1514475" cy="2076450"/>
            <wp:effectExtent l="19050" t="0" r="9525" b="0"/>
            <wp:wrapTight wrapText="bothSides">
              <wp:wrapPolygon edited="0">
                <wp:start x="-272" y="0"/>
                <wp:lineTo x="-272" y="21402"/>
                <wp:lineTo x="21736" y="21402"/>
                <wp:lineTo x="21736" y="0"/>
                <wp:lineTo x="-272" y="0"/>
              </wp:wrapPolygon>
            </wp:wrapTight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r="84473" b="71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64658">
        <w:rPr>
          <w:sz w:val="28"/>
          <w:szCs w:val="28"/>
        </w:rPr>
        <w:t xml:space="preserve"> </w:t>
      </w:r>
    </w:p>
    <w:p w:rsidR="00D64658" w:rsidRDefault="00D64658" w:rsidP="00D64658">
      <w:pPr>
        <w:spacing w:after="120"/>
        <w:rPr>
          <w:sz w:val="28"/>
          <w:szCs w:val="28"/>
        </w:rPr>
      </w:pPr>
    </w:p>
    <w:p w:rsidR="00D64658" w:rsidRDefault="009A2918" w:rsidP="00D64658">
      <w:pPr>
        <w:spacing w:after="120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38272" behindDoc="1" locked="0" layoutInCell="1" allowOverlap="1" wp14:anchorId="5DE75597" wp14:editId="0ECB7BFE">
            <wp:simplePos x="0" y="0"/>
            <wp:positionH relativeFrom="column">
              <wp:posOffset>-1097280</wp:posOffset>
            </wp:positionH>
            <wp:positionV relativeFrom="paragraph">
              <wp:posOffset>213995</wp:posOffset>
            </wp:positionV>
            <wp:extent cx="5393690" cy="3135630"/>
            <wp:effectExtent l="0" t="0" r="0" b="0"/>
            <wp:wrapTight wrapText="bothSides">
              <wp:wrapPolygon edited="0">
                <wp:start x="0" y="0"/>
                <wp:lineTo x="0" y="21521"/>
                <wp:lineTo x="21514" y="21521"/>
                <wp:lineTo x="21514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664" t="7292" r="33692" b="45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690" cy="3135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64658" w:rsidRDefault="00D64658" w:rsidP="00D64658">
      <w:pPr>
        <w:spacing w:after="120"/>
        <w:rPr>
          <w:sz w:val="28"/>
          <w:szCs w:val="28"/>
        </w:rPr>
      </w:pPr>
    </w:p>
    <w:p w:rsidR="00D64658" w:rsidRDefault="00D64658" w:rsidP="00D64658">
      <w:pPr>
        <w:spacing w:after="120"/>
        <w:rPr>
          <w:sz w:val="28"/>
          <w:szCs w:val="28"/>
        </w:rPr>
      </w:pPr>
    </w:p>
    <w:p w:rsidR="00D64658" w:rsidRDefault="00D64658" w:rsidP="00D64658">
      <w:pPr>
        <w:spacing w:after="120"/>
        <w:rPr>
          <w:sz w:val="28"/>
          <w:szCs w:val="28"/>
        </w:rPr>
      </w:pPr>
    </w:p>
    <w:p w:rsidR="00D64658" w:rsidRDefault="00D64658" w:rsidP="00D64658">
      <w:pPr>
        <w:spacing w:after="120"/>
        <w:rPr>
          <w:sz w:val="28"/>
          <w:szCs w:val="28"/>
        </w:rPr>
      </w:pPr>
    </w:p>
    <w:p w:rsidR="00D64658" w:rsidRDefault="00D64658" w:rsidP="00D64658">
      <w:pPr>
        <w:spacing w:after="120"/>
        <w:rPr>
          <w:sz w:val="28"/>
          <w:szCs w:val="28"/>
        </w:rPr>
      </w:pPr>
    </w:p>
    <w:p w:rsidR="00D64658" w:rsidRDefault="00D64658" w:rsidP="00D64658">
      <w:pPr>
        <w:spacing w:after="120"/>
        <w:rPr>
          <w:sz w:val="28"/>
          <w:szCs w:val="28"/>
        </w:rPr>
      </w:pPr>
    </w:p>
    <w:p w:rsidR="00D64658" w:rsidRDefault="00D64658" w:rsidP="00D64658">
      <w:pPr>
        <w:spacing w:after="120"/>
        <w:rPr>
          <w:sz w:val="28"/>
          <w:szCs w:val="28"/>
        </w:rPr>
      </w:pPr>
    </w:p>
    <w:p w:rsidR="0032326F" w:rsidRPr="00F51732" w:rsidRDefault="0032326F" w:rsidP="0032326F">
      <w:pPr>
        <w:pStyle w:val="a7"/>
        <w:numPr>
          <w:ilvl w:val="0"/>
          <w:numId w:val="4"/>
        </w:numPr>
        <w:spacing w:after="120"/>
        <w:ind w:left="0" w:firstLine="709"/>
        <w:contextualSpacing w:val="0"/>
        <w:jc w:val="both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F51732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Создайте </w:t>
      </w:r>
      <w:r w:rsidRPr="00F51732">
        <w:rPr>
          <w:rFonts w:ascii="Tahoma" w:hAnsi="Tahoma" w:cs="Tahoma"/>
          <w:color w:val="215868" w:themeColor="accent5" w:themeShade="80"/>
          <w:sz w:val="28"/>
          <w:szCs w:val="28"/>
        </w:rPr>
        <w:t xml:space="preserve">новый документ выполнив пункты </w:t>
      </w:r>
      <w:r w:rsidRPr="00F51732">
        <w:rPr>
          <w:rFonts w:ascii="Tahoma" w:hAnsi="Tahoma" w:cs="Tahoma"/>
          <w:b/>
          <w:color w:val="215868" w:themeColor="accent5" w:themeShade="80"/>
          <w:sz w:val="28"/>
          <w:szCs w:val="28"/>
        </w:rPr>
        <w:t>1 – 7 задания</w:t>
      </w:r>
      <w:r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 1 (Вид: Параметры просмотра документа – Разметка страницы, Масштаб – По ширине страницы, Показать или скрыть – Линейка; Разметка страницы: Параметры страницы – Поля </w:t>
      </w:r>
      <w:proofErr w:type="gramStart"/>
      <w:r>
        <w:rPr>
          <w:rFonts w:ascii="Tahoma" w:hAnsi="Tahoma" w:cs="Tahoma"/>
          <w:b/>
          <w:color w:val="215868" w:themeColor="accent5" w:themeShade="80"/>
          <w:sz w:val="28"/>
          <w:szCs w:val="28"/>
        </w:rPr>
        <w:t>–  Верхнее</w:t>
      </w:r>
      <w:proofErr w:type="gramEnd"/>
      <w:r>
        <w:rPr>
          <w:rFonts w:ascii="Tahoma" w:hAnsi="Tahoma" w:cs="Tahoma"/>
          <w:b/>
          <w:color w:val="215868" w:themeColor="accent5" w:themeShade="80"/>
          <w:sz w:val="28"/>
          <w:szCs w:val="28"/>
        </w:rPr>
        <w:t>, Нижнее – 2 см., Левое – 3 см., Правое – 1 см</w:t>
      </w:r>
      <w:r w:rsidRPr="00F51732">
        <w:rPr>
          <w:rFonts w:ascii="Tahoma" w:hAnsi="Tahoma" w:cs="Tahoma"/>
          <w:b/>
          <w:color w:val="215868" w:themeColor="accent5" w:themeShade="80"/>
          <w:sz w:val="28"/>
          <w:szCs w:val="28"/>
        </w:rPr>
        <w:t>.</w:t>
      </w:r>
      <w:r>
        <w:rPr>
          <w:rFonts w:ascii="Tahoma" w:hAnsi="Tahoma" w:cs="Tahoma"/>
          <w:b/>
          <w:color w:val="215868" w:themeColor="accent5" w:themeShade="80"/>
          <w:sz w:val="28"/>
          <w:szCs w:val="28"/>
        </w:rPr>
        <w:t>, Расстановка переносов – Авто).</w:t>
      </w:r>
    </w:p>
    <w:p w:rsidR="00D64658" w:rsidRPr="0032326F" w:rsidRDefault="00D64658" w:rsidP="0032326F">
      <w:pPr>
        <w:pStyle w:val="a7"/>
        <w:numPr>
          <w:ilvl w:val="0"/>
          <w:numId w:val="4"/>
        </w:numPr>
        <w:spacing w:after="120"/>
        <w:ind w:left="0" w:firstLine="709"/>
        <w:contextualSpacing w:val="0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 xml:space="preserve">Наберите </w:t>
      </w:r>
      <w:r w:rsidR="001876AC" w:rsidRPr="0032326F">
        <w:rPr>
          <w:rFonts w:ascii="Tahoma" w:hAnsi="Tahoma" w:cs="Tahoma"/>
          <w:color w:val="215868" w:themeColor="accent5" w:themeShade="80"/>
          <w:sz w:val="28"/>
          <w:szCs w:val="28"/>
        </w:rPr>
        <w:t xml:space="preserve">следующий </w:t>
      </w:r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 xml:space="preserve">текст (используйте шрифт </w:t>
      </w:r>
      <w:proofErr w:type="spellStart"/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>Courier</w:t>
      </w:r>
      <w:proofErr w:type="spellEnd"/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 xml:space="preserve"> </w:t>
      </w:r>
      <w:proofErr w:type="spellStart"/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>New</w:t>
      </w:r>
      <w:proofErr w:type="spellEnd"/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 xml:space="preserve">, 14 </w:t>
      </w:r>
      <w:proofErr w:type="spellStart"/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>пт</w:t>
      </w:r>
      <w:proofErr w:type="spellEnd"/>
      <w:r w:rsidR="00A1085F" w:rsidRPr="0032326F">
        <w:rPr>
          <w:rFonts w:ascii="Tahoma" w:hAnsi="Tahoma" w:cs="Tahoma"/>
          <w:color w:val="215868" w:themeColor="accent5" w:themeShade="80"/>
          <w:sz w:val="28"/>
          <w:szCs w:val="28"/>
        </w:rPr>
        <w:t xml:space="preserve">, номера </w:t>
      </w:r>
      <w:r w:rsidR="009E212A" w:rsidRPr="0032326F">
        <w:rPr>
          <w:rFonts w:ascii="Tahoma" w:hAnsi="Tahoma" w:cs="Tahoma"/>
          <w:color w:val="215868" w:themeColor="accent5" w:themeShade="80"/>
          <w:sz w:val="28"/>
          <w:szCs w:val="28"/>
        </w:rPr>
        <w:t xml:space="preserve">в </w:t>
      </w:r>
      <w:r w:rsidR="00A1085F" w:rsidRPr="0032326F">
        <w:rPr>
          <w:rFonts w:ascii="Tahoma" w:hAnsi="Tahoma" w:cs="Tahoma"/>
          <w:color w:val="215868" w:themeColor="accent5" w:themeShade="80"/>
          <w:sz w:val="28"/>
          <w:szCs w:val="28"/>
        </w:rPr>
        <w:t>списк</w:t>
      </w:r>
      <w:r w:rsidR="009E212A" w:rsidRPr="0032326F">
        <w:rPr>
          <w:rFonts w:ascii="Tahoma" w:hAnsi="Tahoma" w:cs="Tahoma"/>
          <w:color w:val="215868" w:themeColor="accent5" w:themeShade="80"/>
          <w:sz w:val="28"/>
          <w:szCs w:val="28"/>
        </w:rPr>
        <w:t>е</w:t>
      </w:r>
      <w:r w:rsidR="00A1085F" w:rsidRPr="0032326F">
        <w:rPr>
          <w:rFonts w:ascii="Tahoma" w:hAnsi="Tahoma" w:cs="Tahoma"/>
          <w:color w:val="215868" w:themeColor="accent5" w:themeShade="80"/>
          <w:sz w:val="28"/>
          <w:szCs w:val="28"/>
        </w:rPr>
        <w:t xml:space="preserve"> установите вручную</w:t>
      </w:r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>):</w:t>
      </w:r>
    </w:p>
    <w:p w:rsidR="001876AC" w:rsidRPr="001876AC" w:rsidRDefault="001876AC" w:rsidP="001876AC">
      <w:pPr>
        <w:spacing w:before="120"/>
        <w:jc w:val="center"/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7143750" cy="477202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6895" t="16667" r="9863" b="180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7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658" w:rsidRPr="0032326F" w:rsidRDefault="00D64658" w:rsidP="0032326F">
      <w:pPr>
        <w:pStyle w:val="a7"/>
        <w:numPr>
          <w:ilvl w:val="0"/>
          <w:numId w:val="4"/>
        </w:numPr>
        <w:spacing w:before="120" w:after="120"/>
        <w:ind w:left="0" w:firstLine="709"/>
        <w:contextualSpacing w:val="0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>Измените стиль следующих заголовков и отформатируйте набранный текст</w:t>
      </w:r>
      <w:r w:rsidR="0032326F">
        <w:rPr>
          <w:rFonts w:ascii="Tahoma" w:hAnsi="Tahoma" w:cs="Tahoma"/>
          <w:color w:val="215868" w:themeColor="accent5" w:themeShade="80"/>
          <w:sz w:val="28"/>
          <w:szCs w:val="28"/>
        </w:rPr>
        <w:t>,</w:t>
      </w:r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 xml:space="preserve"> используя окно </w:t>
      </w:r>
      <w:r w:rsidRPr="0032326F">
        <w:rPr>
          <w:rFonts w:ascii="Tahoma" w:hAnsi="Tahoma" w:cs="Tahoma"/>
          <w:b/>
          <w:color w:val="215868" w:themeColor="accent5" w:themeShade="80"/>
          <w:sz w:val="28"/>
          <w:szCs w:val="28"/>
        </w:rPr>
        <w:t>Стил</w:t>
      </w:r>
      <w:r w:rsidR="0032326F">
        <w:rPr>
          <w:rFonts w:ascii="Tahoma" w:hAnsi="Tahoma" w:cs="Tahoma"/>
          <w:b/>
          <w:color w:val="215868" w:themeColor="accent5" w:themeShade="80"/>
          <w:sz w:val="28"/>
          <w:szCs w:val="28"/>
        </w:rPr>
        <w:t>и</w:t>
      </w:r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 xml:space="preserve"> на </w:t>
      </w:r>
      <w:r w:rsidR="0032326F">
        <w:rPr>
          <w:rFonts w:ascii="Tahoma" w:hAnsi="Tahoma" w:cs="Tahoma"/>
          <w:color w:val="215868" w:themeColor="accent5" w:themeShade="80"/>
          <w:sz w:val="28"/>
          <w:szCs w:val="28"/>
        </w:rPr>
        <w:t xml:space="preserve">ленте </w:t>
      </w:r>
      <w:r w:rsidR="0032326F" w:rsidRPr="0032326F">
        <w:rPr>
          <w:rFonts w:ascii="Tahoma" w:hAnsi="Tahoma" w:cs="Tahoma"/>
          <w:b/>
          <w:color w:val="215868" w:themeColor="accent5" w:themeShade="80"/>
          <w:sz w:val="28"/>
          <w:szCs w:val="28"/>
        </w:rPr>
        <w:t>Главная</w:t>
      </w:r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>.</w:t>
      </w:r>
    </w:p>
    <w:p w:rsidR="00040E48" w:rsidRPr="00B10D78" w:rsidRDefault="00D64658" w:rsidP="00B10D78">
      <w:pPr>
        <w:spacing w:after="120"/>
        <w:ind w:left="360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>Для изменения стилей</w:t>
      </w:r>
      <w:r w:rsidR="00040E48" w:rsidRPr="00B10D78">
        <w:rPr>
          <w:rFonts w:ascii="Tahoma" w:hAnsi="Tahoma" w:cs="Tahoma"/>
          <w:color w:val="215868" w:themeColor="accent5" w:themeShade="80"/>
          <w:sz w:val="28"/>
          <w:szCs w:val="28"/>
        </w:rPr>
        <w:t>:</w:t>
      </w:r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 xml:space="preserve"> </w:t>
      </w:r>
    </w:p>
    <w:p w:rsidR="00040E48" w:rsidRPr="0032326F" w:rsidRDefault="00040E48" w:rsidP="00B10D78">
      <w:pPr>
        <w:pStyle w:val="a7"/>
        <w:numPr>
          <w:ilvl w:val="1"/>
          <w:numId w:val="4"/>
        </w:numPr>
        <w:spacing w:after="120"/>
        <w:contextualSpacing w:val="0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 xml:space="preserve">Щелкните кнопку </w:t>
      </w:r>
      <w:r w:rsidRPr="00B10D78">
        <w:rPr>
          <w:rFonts w:ascii="Tahoma" w:hAnsi="Tahoma" w:cs="Tahoma"/>
          <w:b/>
          <w:color w:val="215868" w:themeColor="accent5" w:themeShade="80"/>
          <w:sz w:val="28"/>
          <w:szCs w:val="28"/>
        </w:rPr>
        <w:t>Дополнительные параметры</w:t>
      </w:r>
    </w:p>
    <w:p w:rsidR="00040E48" w:rsidRDefault="006437AE" w:rsidP="00040E48">
      <w:pPr>
        <w:pStyle w:val="1"/>
        <w:jc w:val="center"/>
      </w:pPr>
      <w:r>
        <w:rPr>
          <w:noProof/>
        </w:rPr>
        <w:pict>
          <v:group id="_x0000_s1029" style="position:absolute;left:0;text-align:left;margin-left:627.75pt;margin-top:39.05pt;width:165.75pt;height:66pt;z-index:251661312" coordorigin="12705,20176" coordsize="3315,1320">
            <v:roundrect id="_x0000_s1026" style="position:absolute;left:12705;top:20176;width:3315;height:1320" arcsize="10923f" filled="f" strokecolor="red" strokeweight="2.25pt">
              <v:stroke dashstyle="1 1"/>
            </v:roundre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7" type="#_x0000_t32" style="position:absolute;left:14325;top:20475;width:975;height:570" o:connectortype="straight" strokecolor="red" strokeweight="2.25pt">
              <v:stroke endarrow="block"/>
            </v:shape>
          </v:group>
        </w:pict>
      </w:r>
      <w:r w:rsidR="00040E48">
        <w:rPr>
          <w:noProof/>
        </w:rPr>
        <w:drawing>
          <wp:inline distT="0" distB="0" distL="0" distR="0">
            <wp:extent cx="5469177" cy="1618056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71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781" cy="1620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0E48" w:rsidRDefault="00040E48" w:rsidP="00040E48"/>
    <w:p w:rsidR="00040E48" w:rsidRPr="0032326F" w:rsidRDefault="00040E48" w:rsidP="00B10D78">
      <w:pPr>
        <w:pStyle w:val="a7"/>
        <w:numPr>
          <w:ilvl w:val="1"/>
          <w:numId w:val="4"/>
        </w:numPr>
        <w:spacing w:after="120"/>
        <w:contextualSpacing w:val="0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>Далее, выберите «Заголовок 1» и щелкните на нем правой кнопкой мыши. В открывшемся контекстном меню выберите пункт Изменить.</w:t>
      </w:r>
    </w:p>
    <w:p w:rsidR="00910FB9" w:rsidRDefault="00040E48" w:rsidP="00040E48">
      <w:pPr>
        <w:jc w:val="center"/>
      </w:pPr>
      <w:r>
        <w:rPr>
          <w:noProof/>
        </w:rPr>
        <w:lastRenderedPageBreak/>
        <w:drawing>
          <wp:inline distT="0" distB="0" distL="0" distR="0">
            <wp:extent cx="6019800" cy="346710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4277" r="4004" b="52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090C" w:rsidRDefault="0082090C" w:rsidP="00040E48">
      <w:pPr>
        <w:jc w:val="center"/>
      </w:pPr>
    </w:p>
    <w:p w:rsidR="0082090C" w:rsidRPr="0032326F" w:rsidRDefault="00B90D29" w:rsidP="00B10D78">
      <w:pPr>
        <w:pStyle w:val="a7"/>
        <w:numPr>
          <w:ilvl w:val="1"/>
          <w:numId w:val="4"/>
        </w:numPr>
        <w:spacing w:after="120"/>
        <w:contextualSpacing w:val="0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 xml:space="preserve">В открывшемся окне команды </w:t>
      </w:r>
      <w:r w:rsidRPr="00B10D78">
        <w:rPr>
          <w:rFonts w:ascii="Tahoma" w:hAnsi="Tahoma" w:cs="Tahoma"/>
          <w:b/>
          <w:color w:val="215868" w:themeColor="accent5" w:themeShade="80"/>
          <w:sz w:val="28"/>
          <w:szCs w:val="28"/>
        </w:rPr>
        <w:t>Изменение стиля</w:t>
      </w:r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>. Установите флажок «</w:t>
      </w:r>
      <w:r w:rsidRPr="00B10D78">
        <w:rPr>
          <w:rFonts w:ascii="Tahoma" w:hAnsi="Tahoma" w:cs="Tahoma"/>
          <w:b/>
          <w:color w:val="215868" w:themeColor="accent5" w:themeShade="80"/>
          <w:sz w:val="28"/>
          <w:szCs w:val="28"/>
        </w:rPr>
        <w:t>Только в этом документе</w:t>
      </w:r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 xml:space="preserve">» и щелкните кнопку </w:t>
      </w:r>
      <w:r w:rsidRPr="00B10D78">
        <w:rPr>
          <w:rFonts w:ascii="Tahoma" w:hAnsi="Tahoma" w:cs="Tahoma"/>
          <w:b/>
          <w:color w:val="215868" w:themeColor="accent5" w:themeShade="80"/>
          <w:sz w:val="28"/>
          <w:szCs w:val="28"/>
        </w:rPr>
        <w:t>Формат</w:t>
      </w:r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 xml:space="preserve">. </w:t>
      </w:r>
    </w:p>
    <w:p w:rsidR="00B90D29" w:rsidRDefault="006437AE" w:rsidP="00B90D29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oval id="_x0000_s1028" style="position:absolute;left:0;text-align:left;margin-left:372pt;margin-top:276pt;width:99pt;height:18.8pt;z-index:251662336" filled="f" strokecolor="red" strokeweight="1.5pt"/>
        </w:pict>
      </w:r>
      <w:r w:rsidR="00B90D29">
        <w:rPr>
          <w:noProof/>
          <w:sz w:val="28"/>
          <w:szCs w:val="28"/>
        </w:rPr>
        <w:drawing>
          <wp:inline distT="0" distB="0" distL="0" distR="0">
            <wp:extent cx="5238750" cy="5096005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176" t="3776" r="23145" b="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5096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D29" w:rsidRDefault="00B90D29" w:rsidP="0082090C">
      <w:pPr>
        <w:rPr>
          <w:sz w:val="28"/>
          <w:szCs w:val="28"/>
        </w:rPr>
      </w:pPr>
    </w:p>
    <w:p w:rsidR="00B90D29" w:rsidRPr="0032326F" w:rsidRDefault="002A160F" w:rsidP="00B10D78">
      <w:pPr>
        <w:pStyle w:val="a7"/>
        <w:numPr>
          <w:ilvl w:val="1"/>
          <w:numId w:val="4"/>
        </w:numPr>
        <w:spacing w:after="120"/>
        <w:contextualSpacing w:val="0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 xml:space="preserve">Далее, используя известные команды Шрифт </w:t>
      </w:r>
      <w:proofErr w:type="gramStart"/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>и  Абзац</w:t>
      </w:r>
      <w:proofErr w:type="gramEnd"/>
      <w:r w:rsidRPr="0032326F">
        <w:rPr>
          <w:rFonts w:ascii="Tahoma" w:hAnsi="Tahoma" w:cs="Tahoma"/>
          <w:color w:val="215868" w:themeColor="accent5" w:themeShade="80"/>
          <w:sz w:val="28"/>
          <w:szCs w:val="28"/>
        </w:rPr>
        <w:t xml:space="preserve"> измените стили:</w:t>
      </w:r>
    </w:p>
    <w:p w:rsidR="002A160F" w:rsidRPr="00B10D78" w:rsidRDefault="002A160F" w:rsidP="008D36A2">
      <w:pPr>
        <w:pStyle w:val="a7"/>
        <w:numPr>
          <w:ilvl w:val="0"/>
          <w:numId w:val="2"/>
        </w:numPr>
        <w:ind w:left="357" w:hanging="357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B10D78">
        <w:rPr>
          <w:rFonts w:ascii="Tahoma" w:hAnsi="Tahoma" w:cs="Tahoma"/>
          <w:b/>
          <w:color w:val="215868" w:themeColor="accent5" w:themeShade="80"/>
          <w:sz w:val="28"/>
          <w:szCs w:val="28"/>
        </w:rPr>
        <w:t>Заголовок 1</w:t>
      </w:r>
    </w:p>
    <w:p w:rsidR="002A160F" w:rsidRPr="00B10D78" w:rsidRDefault="002A160F" w:rsidP="008D36A2">
      <w:pPr>
        <w:pStyle w:val="a7"/>
        <w:numPr>
          <w:ilvl w:val="0"/>
          <w:numId w:val="2"/>
        </w:numPr>
        <w:ind w:left="357" w:hanging="357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B10D78">
        <w:rPr>
          <w:rFonts w:ascii="Tahoma" w:hAnsi="Tahoma" w:cs="Tahoma"/>
          <w:b/>
          <w:color w:val="215868" w:themeColor="accent5" w:themeShade="80"/>
          <w:sz w:val="28"/>
          <w:szCs w:val="28"/>
        </w:rPr>
        <w:t>Заголовок 2</w:t>
      </w:r>
    </w:p>
    <w:p w:rsidR="002A160F" w:rsidRPr="00B10D78" w:rsidRDefault="002A160F" w:rsidP="008D36A2">
      <w:pPr>
        <w:pStyle w:val="a7"/>
        <w:numPr>
          <w:ilvl w:val="0"/>
          <w:numId w:val="2"/>
        </w:numPr>
        <w:ind w:left="357" w:hanging="357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B10D78">
        <w:rPr>
          <w:rFonts w:ascii="Tahoma" w:hAnsi="Tahoma" w:cs="Tahoma"/>
          <w:b/>
          <w:color w:val="215868" w:themeColor="accent5" w:themeShade="80"/>
          <w:sz w:val="28"/>
          <w:szCs w:val="28"/>
        </w:rPr>
        <w:t>Обычный</w:t>
      </w:r>
    </w:p>
    <w:p w:rsidR="004F0EB2" w:rsidRPr="00B10D78" w:rsidRDefault="004F28B7" w:rsidP="004F28B7">
      <w:pPr>
        <w:ind w:left="426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>Установите следующие значения их параметров:</w:t>
      </w:r>
    </w:p>
    <w:p w:rsidR="004F0EB2" w:rsidRPr="00B10D78" w:rsidRDefault="004F0EB2" w:rsidP="004F28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20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B10D78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Заголовок 1 - </w:t>
      </w:r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>Шрифт</w:t>
      </w:r>
      <w:r w:rsidRPr="00B10D78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 </w:t>
      </w:r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 xml:space="preserve">16. </w:t>
      </w:r>
      <w:r w:rsidRPr="00B10D78">
        <w:rPr>
          <w:rFonts w:ascii="Tahoma" w:hAnsi="Tahoma" w:cs="Tahoma"/>
          <w:color w:val="215868" w:themeColor="accent5" w:themeShade="80"/>
          <w:sz w:val="28"/>
          <w:szCs w:val="28"/>
          <w:lang w:val="en-US"/>
        </w:rPr>
        <w:t>Arial</w:t>
      </w:r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 xml:space="preserve"> </w:t>
      </w:r>
      <w:r w:rsidRPr="00B10D78">
        <w:rPr>
          <w:rFonts w:ascii="Tahoma" w:hAnsi="Tahoma" w:cs="Tahoma"/>
          <w:color w:val="215868" w:themeColor="accent5" w:themeShade="80"/>
          <w:sz w:val="28"/>
          <w:szCs w:val="28"/>
          <w:lang w:val="en-US"/>
        </w:rPr>
        <w:t>Black</w:t>
      </w:r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 xml:space="preserve">. Начертание – обычный. Все прописные. Межсимвольный интервал – разряженный (1 </w:t>
      </w:r>
      <w:proofErr w:type="spellStart"/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>пт</w:t>
      </w:r>
      <w:proofErr w:type="spellEnd"/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 xml:space="preserve">). По центру. Интервал после – 12 пт. Не отрывать от следующего. </w:t>
      </w:r>
      <w:proofErr w:type="spellStart"/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>Автоперенос</w:t>
      </w:r>
      <w:proofErr w:type="spellEnd"/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 xml:space="preserve"> – нет. Межстрочный интервал – одинарный. Цвет шрифта – темно-синий.</w:t>
      </w:r>
    </w:p>
    <w:p w:rsidR="004F0EB2" w:rsidRPr="00B10D78" w:rsidRDefault="004F0EB2" w:rsidP="004F28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20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B10D78">
        <w:rPr>
          <w:rFonts w:ascii="Tahoma" w:hAnsi="Tahoma" w:cs="Tahoma"/>
          <w:b/>
          <w:color w:val="215868" w:themeColor="accent5" w:themeShade="80"/>
          <w:sz w:val="28"/>
          <w:szCs w:val="28"/>
        </w:rPr>
        <w:t>Заголовок 2</w:t>
      </w:r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 xml:space="preserve"> - Шрифт</w:t>
      </w:r>
      <w:r w:rsidRPr="00B10D78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 </w:t>
      </w:r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 xml:space="preserve">14. </w:t>
      </w:r>
      <w:r w:rsidRPr="00B10D78">
        <w:rPr>
          <w:rFonts w:ascii="Tahoma" w:hAnsi="Tahoma" w:cs="Tahoma"/>
          <w:color w:val="215868" w:themeColor="accent5" w:themeShade="80"/>
          <w:sz w:val="28"/>
          <w:szCs w:val="28"/>
          <w:lang w:val="en-US"/>
        </w:rPr>
        <w:t>Verdana</w:t>
      </w:r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 xml:space="preserve">. Начертание – полужирный. Межсимвольный интервал – обычный. По центру. Интервал: перед – 0. после – 6 пт. Не отрывать от следующего. </w:t>
      </w:r>
      <w:proofErr w:type="spellStart"/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>Автоперенос</w:t>
      </w:r>
      <w:proofErr w:type="spellEnd"/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 xml:space="preserve"> – нет. Межстрочный интервал – одинарный. Цвет шрифта – темно-зеленый.</w:t>
      </w:r>
    </w:p>
    <w:p w:rsidR="004F0EB2" w:rsidRPr="00B10D78" w:rsidRDefault="004F0EB2" w:rsidP="004F28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20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B10D78">
        <w:rPr>
          <w:rFonts w:ascii="Tahoma" w:hAnsi="Tahoma" w:cs="Tahoma"/>
          <w:b/>
          <w:color w:val="215868" w:themeColor="accent5" w:themeShade="80"/>
          <w:sz w:val="28"/>
          <w:szCs w:val="28"/>
        </w:rPr>
        <w:t>Обычный</w:t>
      </w:r>
      <w:r w:rsidRPr="008D36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- </w:t>
      </w:r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>Шрифт</w:t>
      </w:r>
      <w:r w:rsidRPr="008D36A2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 </w:t>
      </w:r>
      <w:r w:rsidRPr="008D36A2">
        <w:rPr>
          <w:rFonts w:ascii="Tahoma" w:hAnsi="Tahoma" w:cs="Tahoma"/>
          <w:color w:val="215868" w:themeColor="accent5" w:themeShade="80"/>
          <w:sz w:val="28"/>
          <w:szCs w:val="28"/>
        </w:rPr>
        <w:t xml:space="preserve">12. </w:t>
      </w:r>
      <w:r w:rsidRPr="00B10D78">
        <w:rPr>
          <w:rFonts w:ascii="Tahoma" w:hAnsi="Tahoma" w:cs="Tahoma"/>
          <w:color w:val="215868" w:themeColor="accent5" w:themeShade="80"/>
          <w:sz w:val="28"/>
          <w:szCs w:val="28"/>
          <w:lang w:val="en-US"/>
        </w:rPr>
        <w:t>Times</w:t>
      </w:r>
      <w:r w:rsidRPr="008D36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</w:t>
      </w:r>
      <w:r w:rsidRPr="00B10D78">
        <w:rPr>
          <w:rFonts w:ascii="Tahoma" w:hAnsi="Tahoma" w:cs="Tahoma"/>
          <w:color w:val="215868" w:themeColor="accent5" w:themeShade="80"/>
          <w:sz w:val="28"/>
          <w:szCs w:val="28"/>
          <w:lang w:val="en-US"/>
        </w:rPr>
        <w:t>New</w:t>
      </w:r>
      <w:r w:rsidRPr="008D36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</w:t>
      </w:r>
      <w:r w:rsidRPr="00B10D78">
        <w:rPr>
          <w:rFonts w:ascii="Tahoma" w:hAnsi="Tahoma" w:cs="Tahoma"/>
          <w:color w:val="215868" w:themeColor="accent5" w:themeShade="80"/>
          <w:sz w:val="28"/>
          <w:szCs w:val="28"/>
          <w:lang w:val="en-US"/>
        </w:rPr>
        <w:t>Roman</w:t>
      </w:r>
      <w:r w:rsidRPr="008D36A2">
        <w:rPr>
          <w:rFonts w:ascii="Tahoma" w:hAnsi="Tahoma" w:cs="Tahoma"/>
          <w:color w:val="215868" w:themeColor="accent5" w:themeShade="80"/>
          <w:sz w:val="28"/>
          <w:szCs w:val="28"/>
        </w:rPr>
        <w:t xml:space="preserve">. </w:t>
      </w:r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 xml:space="preserve">Начертание – обычный. Межсимвольный интервал – обычный. По ширине. Отступ первой строки – 1 </w:t>
      </w:r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lastRenderedPageBreak/>
        <w:t xml:space="preserve">см. </w:t>
      </w:r>
      <w:proofErr w:type="spellStart"/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>Автоперенос</w:t>
      </w:r>
      <w:proofErr w:type="spellEnd"/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 xml:space="preserve"> – да. Межстрочный интервал – полуторный. Цвет шрифта – черный.</w:t>
      </w:r>
    </w:p>
    <w:p w:rsidR="008333FB" w:rsidRPr="00B10D78" w:rsidRDefault="008333FB" w:rsidP="008333FB">
      <w:pPr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097FC6" w:rsidRPr="00B10D78" w:rsidRDefault="008333FB" w:rsidP="00B10D78">
      <w:pPr>
        <w:pStyle w:val="a7"/>
        <w:numPr>
          <w:ilvl w:val="0"/>
          <w:numId w:val="4"/>
        </w:numPr>
        <w:spacing w:before="120" w:after="120"/>
        <w:ind w:left="0" w:firstLine="709"/>
        <w:contextualSpacing w:val="0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>Выделите текст заголовка «</w:t>
      </w:r>
      <w:proofErr w:type="gramStart"/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>Введение»  и</w:t>
      </w:r>
      <w:proofErr w:type="gramEnd"/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 xml:space="preserve"> выберите стиль «Заголовок 1</w:t>
      </w:r>
      <w:r w:rsidR="00097FC6" w:rsidRPr="00B10D78">
        <w:rPr>
          <w:rFonts w:ascii="Tahoma" w:hAnsi="Tahoma" w:cs="Tahoma"/>
          <w:color w:val="215868" w:themeColor="accent5" w:themeShade="80"/>
          <w:sz w:val="28"/>
          <w:szCs w:val="28"/>
        </w:rPr>
        <w:t>»</w:t>
      </w:r>
    </w:p>
    <w:p w:rsidR="00097FC6" w:rsidRDefault="00097FC6" w:rsidP="008333FB">
      <w:pPr>
        <w:pStyle w:val="1"/>
      </w:pPr>
    </w:p>
    <w:p w:rsidR="00097FC6" w:rsidRDefault="00097FC6" w:rsidP="00097FC6">
      <w:pPr>
        <w:pStyle w:val="1"/>
        <w:jc w:val="center"/>
      </w:pPr>
      <w:r>
        <w:rPr>
          <w:noProof/>
        </w:rPr>
        <w:drawing>
          <wp:inline distT="0" distB="0" distL="0" distR="0" wp14:anchorId="6F1737E2" wp14:editId="68C7D9D4">
            <wp:extent cx="5705475" cy="3705225"/>
            <wp:effectExtent l="1905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1504" t="6771" b="425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160F" w:rsidRDefault="002A160F" w:rsidP="008333FB">
      <w:pPr>
        <w:pStyle w:val="1"/>
      </w:pPr>
    </w:p>
    <w:p w:rsidR="009A2918" w:rsidRDefault="00A20FD9" w:rsidP="00B10D78">
      <w:pPr>
        <w:pStyle w:val="a7"/>
        <w:numPr>
          <w:ilvl w:val="0"/>
          <w:numId w:val="4"/>
        </w:numPr>
        <w:spacing w:before="120" w:after="120"/>
        <w:ind w:left="0" w:firstLine="709"/>
        <w:contextualSpacing w:val="0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B10D78">
        <w:rPr>
          <w:rFonts w:ascii="Tahoma" w:hAnsi="Tahoma" w:cs="Tahoma"/>
          <w:color w:val="215868" w:themeColor="accent5" w:themeShade="80"/>
          <w:sz w:val="28"/>
          <w:szCs w:val="28"/>
        </w:rPr>
        <w:t>В результате применения измененных вами стилей текст должен приобрести вид:</w:t>
      </w:r>
    </w:p>
    <w:p w:rsidR="009A2918" w:rsidRDefault="009A2918">
      <w:pPr>
        <w:spacing w:after="200" w:line="276" w:lineRule="auto"/>
        <w:rPr>
          <w:rFonts w:ascii="Tahoma" w:hAnsi="Tahoma" w:cs="Tahoma"/>
          <w:color w:val="215868" w:themeColor="accent5" w:themeShade="80"/>
          <w:sz w:val="28"/>
          <w:szCs w:val="28"/>
        </w:rPr>
      </w:pPr>
      <w:r>
        <w:rPr>
          <w:rFonts w:ascii="Tahoma" w:hAnsi="Tahoma" w:cs="Tahoma"/>
          <w:color w:val="215868" w:themeColor="accent5" w:themeShade="80"/>
          <w:sz w:val="28"/>
          <w:szCs w:val="28"/>
        </w:rPr>
        <w:br w:type="page"/>
      </w:r>
    </w:p>
    <w:p w:rsidR="00A20FD9" w:rsidRPr="009A2918" w:rsidRDefault="00A20FD9" w:rsidP="009A2918">
      <w:pPr>
        <w:spacing w:before="120" w:after="120"/>
        <w:ind w:left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9A2918" w:rsidRDefault="009A2918" w:rsidP="003E45BA">
      <w:pPr>
        <w:ind w:left="567" w:hanging="350"/>
        <w:rPr>
          <w:sz w:val="22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3328" behindDoc="0" locked="0" layoutInCell="1" allowOverlap="1" wp14:anchorId="67821BDE" wp14:editId="05740F5C">
            <wp:simplePos x="0" y="0"/>
            <wp:positionH relativeFrom="margin">
              <wp:posOffset>-325755</wp:posOffset>
            </wp:positionH>
            <wp:positionV relativeFrom="margin">
              <wp:posOffset>394335</wp:posOffset>
            </wp:positionV>
            <wp:extent cx="4747260" cy="4309110"/>
            <wp:effectExtent l="0" t="0" r="0" b="0"/>
            <wp:wrapSquare wrapText="bothSides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38" t="15885" r="18848" b="9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7260" cy="4309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E45BA" w:rsidRPr="009A2918" w:rsidRDefault="003E45BA" w:rsidP="003E45BA">
      <w:pPr>
        <w:ind w:left="567" w:hanging="350"/>
        <w:rPr>
          <w:sz w:val="22"/>
          <w:szCs w:val="28"/>
        </w:rPr>
      </w:pPr>
    </w:p>
    <w:p w:rsidR="00A20FD9" w:rsidRPr="009A2918" w:rsidRDefault="00DE5349" w:rsidP="003E45BA">
      <w:pPr>
        <w:ind w:left="567" w:hanging="350"/>
        <w:rPr>
          <w:sz w:val="22"/>
          <w:szCs w:val="28"/>
        </w:rPr>
      </w:pPr>
      <w:r w:rsidRPr="009A2918">
        <w:rPr>
          <w:sz w:val="22"/>
          <w:szCs w:val="28"/>
        </w:rPr>
        <w:t>◄</w:t>
      </w:r>
      <w:r w:rsidR="001252E3" w:rsidRPr="009A2918">
        <w:rPr>
          <w:sz w:val="22"/>
          <w:szCs w:val="28"/>
        </w:rPr>
        <w:t>Заголовок 1</w:t>
      </w:r>
    </w:p>
    <w:p w:rsidR="001252E3" w:rsidRPr="009A2918" w:rsidRDefault="001252E3" w:rsidP="004F0EB2">
      <w:pPr>
        <w:ind w:left="567" w:hanging="350"/>
        <w:rPr>
          <w:sz w:val="22"/>
          <w:szCs w:val="28"/>
        </w:rPr>
      </w:pPr>
    </w:p>
    <w:p w:rsidR="001252E3" w:rsidRPr="009A2918" w:rsidRDefault="00DE5349" w:rsidP="004F0EB2">
      <w:pPr>
        <w:ind w:left="567" w:hanging="350"/>
        <w:rPr>
          <w:sz w:val="22"/>
          <w:szCs w:val="28"/>
        </w:rPr>
      </w:pPr>
      <w:r w:rsidRPr="009A2918">
        <w:rPr>
          <w:sz w:val="22"/>
          <w:szCs w:val="28"/>
        </w:rPr>
        <w:t>◄</w:t>
      </w:r>
      <w:r w:rsidR="001252E3" w:rsidRPr="009A2918">
        <w:rPr>
          <w:sz w:val="22"/>
          <w:szCs w:val="28"/>
        </w:rPr>
        <w:t>Обычный</w:t>
      </w:r>
    </w:p>
    <w:p w:rsidR="001252E3" w:rsidRPr="009A2918" w:rsidRDefault="001252E3" w:rsidP="004F0EB2">
      <w:pPr>
        <w:ind w:left="567" w:hanging="350"/>
        <w:rPr>
          <w:sz w:val="22"/>
          <w:szCs w:val="28"/>
        </w:rPr>
      </w:pPr>
    </w:p>
    <w:p w:rsidR="001252E3" w:rsidRPr="009A2918" w:rsidRDefault="00DE5349" w:rsidP="004F0EB2">
      <w:pPr>
        <w:ind w:left="567" w:hanging="350"/>
        <w:rPr>
          <w:sz w:val="22"/>
          <w:szCs w:val="28"/>
        </w:rPr>
      </w:pPr>
      <w:r w:rsidRPr="009A2918">
        <w:rPr>
          <w:sz w:val="22"/>
          <w:szCs w:val="28"/>
        </w:rPr>
        <w:t>◄</w:t>
      </w:r>
      <w:r w:rsidR="001252E3" w:rsidRPr="009A2918">
        <w:rPr>
          <w:sz w:val="22"/>
          <w:szCs w:val="28"/>
        </w:rPr>
        <w:t>Заголовок 1</w:t>
      </w:r>
    </w:p>
    <w:p w:rsidR="001252E3" w:rsidRDefault="001252E3" w:rsidP="004F0EB2">
      <w:pPr>
        <w:ind w:left="567" w:hanging="350"/>
        <w:rPr>
          <w:sz w:val="22"/>
          <w:szCs w:val="28"/>
        </w:rPr>
      </w:pPr>
    </w:p>
    <w:p w:rsidR="009A2918" w:rsidRDefault="009A2918" w:rsidP="004F0EB2">
      <w:pPr>
        <w:ind w:left="567" w:hanging="350"/>
        <w:rPr>
          <w:sz w:val="22"/>
          <w:szCs w:val="28"/>
        </w:rPr>
      </w:pPr>
    </w:p>
    <w:p w:rsidR="009A2918" w:rsidRPr="009A2918" w:rsidRDefault="009A2918" w:rsidP="004F0EB2">
      <w:pPr>
        <w:ind w:left="567" w:hanging="350"/>
        <w:rPr>
          <w:sz w:val="32"/>
          <w:szCs w:val="28"/>
        </w:rPr>
      </w:pPr>
    </w:p>
    <w:p w:rsidR="001252E3" w:rsidRDefault="00DE5349" w:rsidP="004F0EB2">
      <w:pPr>
        <w:ind w:left="567" w:hanging="350"/>
        <w:rPr>
          <w:sz w:val="22"/>
          <w:szCs w:val="28"/>
        </w:rPr>
      </w:pPr>
      <w:r w:rsidRPr="009A2918">
        <w:rPr>
          <w:sz w:val="22"/>
          <w:szCs w:val="28"/>
        </w:rPr>
        <w:t>◄</w:t>
      </w:r>
      <w:r w:rsidR="001252E3" w:rsidRPr="009A2918">
        <w:rPr>
          <w:sz w:val="22"/>
          <w:szCs w:val="28"/>
        </w:rPr>
        <w:t>Заголовок 2</w:t>
      </w:r>
    </w:p>
    <w:p w:rsidR="009A2918" w:rsidRPr="009A2918" w:rsidRDefault="009A2918" w:rsidP="004F0EB2">
      <w:pPr>
        <w:ind w:left="567" w:hanging="350"/>
        <w:rPr>
          <w:sz w:val="10"/>
          <w:szCs w:val="28"/>
        </w:rPr>
      </w:pPr>
    </w:p>
    <w:p w:rsidR="001252E3" w:rsidRDefault="00DE5349" w:rsidP="004F0EB2">
      <w:pPr>
        <w:ind w:left="567" w:hanging="350"/>
        <w:rPr>
          <w:sz w:val="22"/>
          <w:szCs w:val="28"/>
        </w:rPr>
      </w:pPr>
      <w:r w:rsidRPr="009A2918">
        <w:rPr>
          <w:sz w:val="22"/>
          <w:szCs w:val="28"/>
        </w:rPr>
        <w:t>◄</w:t>
      </w:r>
      <w:r w:rsidR="001252E3" w:rsidRPr="009A2918">
        <w:rPr>
          <w:sz w:val="22"/>
          <w:szCs w:val="28"/>
        </w:rPr>
        <w:t>Обычный</w:t>
      </w:r>
    </w:p>
    <w:p w:rsidR="009A2918" w:rsidRPr="009A2918" w:rsidRDefault="009A2918" w:rsidP="004F0EB2">
      <w:pPr>
        <w:ind w:left="567" w:hanging="350"/>
        <w:rPr>
          <w:sz w:val="12"/>
          <w:szCs w:val="28"/>
        </w:rPr>
      </w:pPr>
    </w:p>
    <w:p w:rsidR="001252E3" w:rsidRPr="009A2918" w:rsidRDefault="00DE5349" w:rsidP="004F0EB2">
      <w:pPr>
        <w:ind w:left="567" w:hanging="350"/>
        <w:rPr>
          <w:sz w:val="22"/>
          <w:szCs w:val="28"/>
        </w:rPr>
      </w:pPr>
      <w:r w:rsidRPr="009A2918">
        <w:rPr>
          <w:sz w:val="22"/>
          <w:szCs w:val="28"/>
        </w:rPr>
        <w:t>◄</w:t>
      </w:r>
      <w:r w:rsidR="001252E3" w:rsidRPr="009A2918">
        <w:rPr>
          <w:sz w:val="22"/>
          <w:szCs w:val="28"/>
        </w:rPr>
        <w:t>Заголовок 2</w:t>
      </w:r>
    </w:p>
    <w:p w:rsidR="001252E3" w:rsidRPr="009A2918" w:rsidRDefault="001252E3" w:rsidP="004F0EB2">
      <w:pPr>
        <w:ind w:left="567" w:hanging="350"/>
        <w:rPr>
          <w:sz w:val="22"/>
          <w:szCs w:val="28"/>
        </w:rPr>
      </w:pPr>
    </w:p>
    <w:p w:rsidR="001252E3" w:rsidRPr="009A2918" w:rsidRDefault="00DE5349" w:rsidP="004F0EB2">
      <w:pPr>
        <w:ind w:left="567" w:hanging="350"/>
        <w:rPr>
          <w:sz w:val="22"/>
          <w:szCs w:val="28"/>
        </w:rPr>
      </w:pPr>
      <w:r w:rsidRPr="009A2918">
        <w:rPr>
          <w:sz w:val="22"/>
          <w:szCs w:val="28"/>
        </w:rPr>
        <w:t>◄</w:t>
      </w:r>
      <w:r w:rsidR="001252E3" w:rsidRPr="009A2918">
        <w:rPr>
          <w:sz w:val="22"/>
          <w:szCs w:val="28"/>
        </w:rPr>
        <w:t>Обычный</w:t>
      </w:r>
    </w:p>
    <w:p w:rsidR="001252E3" w:rsidRPr="009A2918" w:rsidRDefault="001252E3" w:rsidP="004F0EB2">
      <w:pPr>
        <w:ind w:left="567" w:hanging="350"/>
        <w:rPr>
          <w:sz w:val="22"/>
          <w:szCs w:val="28"/>
        </w:rPr>
      </w:pPr>
    </w:p>
    <w:p w:rsidR="001252E3" w:rsidRPr="009A2918" w:rsidRDefault="00DE5349" w:rsidP="004F0EB2">
      <w:pPr>
        <w:ind w:left="567" w:hanging="350"/>
        <w:rPr>
          <w:sz w:val="22"/>
          <w:szCs w:val="28"/>
        </w:rPr>
      </w:pPr>
      <w:r w:rsidRPr="009A2918">
        <w:rPr>
          <w:sz w:val="22"/>
          <w:szCs w:val="28"/>
        </w:rPr>
        <w:t>◄</w:t>
      </w:r>
      <w:r w:rsidR="001252E3" w:rsidRPr="009A2918">
        <w:rPr>
          <w:sz w:val="22"/>
          <w:szCs w:val="28"/>
        </w:rPr>
        <w:t>Заголовок 1</w:t>
      </w:r>
    </w:p>
    <w:p w:rsidR="007A6858" w:rsidRPr="009A2918" w:rsidRDefault="007A6858" w:rsidP="007A6858">
      <w:pPr>
        <w:ind w:left="567" w:hanging="352"/>
        <w:rPr>
          <w:sz w:val="44"/>
          <w:szCs w:val="28"/>
        </w:rPr>
      </w:pPr>
    </w:p>
    <w:p w:rsidR="001252E3" w:rsidRPr="009A2918" w:rsidRDefault="00DE5349" w:rsidP="007A6858">
      <w:pPr>
        <w:spacing w:after="120"/>
        <w:ind w:left="567" w:hanging="352"/>
        <w:rPr>
          <w:sz w:val="22"/>
          <w:szCs w:val="28"/>
        </w:rPr>
      </w:pPr>
      <w:r w:rsidRPr="009A2918">
        <w:rPr>
          <w:sz w:val="22"/>
          <w:szCs w:val="28"/>
        </w:rPr>
        <w:t>◄</w:t>
      </w:r>
      <w:r w:rsidR="001252E3" w:rsidRPr="009A2918">
        <w:rPr>
          <w:sz w:val="22"/>
          <w:szCs w:val="28"/>
        </w:rPr>
        <w:t>Заголовок 2</w:t>
      </w:r>
    </w:p>
    <w:p w:rsidR="001252E3" w:rsidRPr="009A2918" w:rsidRDefault="00DE5349" w:rsidP="004F0EB2">
      <w:pPr>
        <w:ind w:left="567" w:hanging="350"/>
        <w:rPr>
          <w:sz w:val="22"/>
          <w:szCs w:val="28"/>
        </w:rPr>
      </w:pPr>
      <w:r w:rsidRPr="009A2918">
        <w:rPr>
          <w:sz w:val="22"/>
          <w:szCs w:val="28"/>
        </w:rPr>
        <w:t>◄</w:t>
      </w:r>
      <w:r w:rsidR="001252E3" w:rsidRPr="009A2918">
        <w:rPr>
          <w:sz w:val="22"/>
          <w:szCs w:val="28"/>
        </w:rPr>
        <w:t>Заголовок 2</w:t>
      </w:r>
    </w:p>
    <w:p w:rsidR="001252E3" w:rsidRPr="009A2918" w:rsidRDefault="001252E3" w:rsidP="004F0EB2">
      <w:pPr>
        <w:ind w:left="567" w:hanging="350"/>
        <w:rPr>
          <w:sz w:val="28"/>
          <w:szCs w:val="28"/>
        </w:rPr>
      </w:pPr>
    </w:p>
    <w:p w:rsidR="001252E3" w:rsidRPr="009A2918" w:rsidRDefault="00DE5349" w:rsidP="008333FB">
      <w:pPr>
        <w:spacing w:after="120"/>
        <w:ind w:left="567" w:hanging="352"/>
        <w:rPr>
          <w:sz w:val="22"/>
          <w:szCs w:val="28"/>
        </w:rPr>
      </w:pPr>
      <w:r w:rsidRPr="009A2918">
        <w:rPr>
          <w:sz w:val="22"/>
          <w:szCs w:val="28"/>
        </w:rPr>
        <w:t>◄З</w:t>
      </w:r>
      <w:r w:rsidR="001252E3" w:rsidRPr="009A2918">
        <w:rPr>
          <w:sz w:val="22"/>
          <w:szCs w:val="28"/>
        </w:rPr>
        <w:t>аголовок 1</w:t>
      </w:r>
    </w:p>
    <w:p w:rsidR="001252E3" w:rsidRPr="009A2918" w:rsidRDefault="00DE5349" w:rsidP="004F0EB2">
      <w:pPr>
        <w:ind w:left="567" w:hanging="350"/>
        <w:rPr>
          <w:sz w:val="22"/>
          <w:szCs w:val="28"/>
        </w:rPr>
      </w:pPr>
      <w:r w:rsidRPr="009A2918">
        <w:rPr>
          <w:sz w:val="22"/>
          <w:szCs w:val="28"/>
        </w:rPr>
        <w:t>◄</w:t>
      </w:r>
      <w:r w:rsidR="001252E3" w:rsidRPr="009A2918">
        <w:rPr>
          <w:sz w:val="22"/>
          <w:szCs w:val="28"/>
        </w:rPr>
        <w:t>Заголовок 1</w:t>
      </w:r>
    </w:p>
    <w:p w:rsidR="008333FB" w:rsidRPr="009A2918" w:rsidRDefault="008333FB" w:rsidP="004F0EB2">
      <w:pPr>
        <w:ind w:left="567" w:hanging="350"/>
        <w:rPr>
          <w:sz w:val="22"/>
          <w:szCs w:val="28"/>
        </w:rPr>
      </w:pPr>
    </w:p>
    <w:p w:rsidR="008333FB" w:rsidRPr="009A2918" w:rsidRDefault="008333FB" w:rsidP="004F0EB2">
      <w:pPr>
        <w:ind w:left="567" w:hanging="350"/>
        <w:rPr>
          <w:sz w:val="22"/>
          <w:szCs w:val="28"/>
        </w:rPr>
      </w:pPr>
    </w:p>
    <w:p w:rsidR="001252E3" w:rsidRPr="00DE0BB9" w:rsidRDefault="005073C1" w:rsidP="006437AE">
      <w:pPr>
        <w:ind w:left="567" w:hanging="350"/>
        <w:jc w:val="center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09138D">
        <w:rPr>
          <w:rFonts w:ascii="Tahoma" w:hAnsi="Tahoma" w:cs="Tahoma"/>
          <w:b/>
          <w:color w:val="215868" w:themeColor="accent5" w:themeShade="80"/>
          <w:sz w:val="36"/>
          <w:szCs w:val="28"/>
        </w:rPr>
        <w:t>Задание 2.</w:t>
      </w:r>
      <w:r w:rsidRPr="00DE0BB9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 </w:t>
      </w:r>
      <w:r w:rsidRPr="00DE0BB9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Создание</w:t>
      </w:r>
      <w:r w:rsidRPr="00DE0BB9">
        <w:rPr>
          <w:rFonts w:ascii="Tahoma" w:hAnsi="Tahoma" w:cs="Tahoma"/>
          <w:color w:val="215868" w:themeColor="accent5" w:themeShade="80"/>
          <w:sz w:val="28"/>
          <w:szCs w:val="28"/>
        </w:rPr>
        <w:t xml:space="preserve"> </w:t>
      </w:r>
      <w:r w:rsidRPr="00DE0BB9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стил</w:t>
      </w:r>
      <w:r w:rsidR="00A148EB" w:rsidRPr="00DE0BB9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ей</w:t>
      </w:r>
      <w:r w:rsidRPr="00DE0BB9">
        <w:rPr>
          <w:rFonts w:ascii="Tahoma" w:hAnsi="Tahoma" w:cs="Tahoma"/>
          <w:color w:val="215868" w:themeColor="accent5" w:themeShade="80"/>
          <w:sz w:val="28"/>
          <w:szCs w:val="28"/>
        </w:rPr>
        <w:t xml:space="preserve"> для оформления </w:t>
      </w:r>
      <w:r w:rsidR="006437AE">
        <w:rPr>
          <w:rFonts w:ascii="Tahoma" w:hAnsi="Tahoma" w:cs="Tahoma"/>
          <w:color w:val="215868" w:themeColor="accent5" w:themeShade="80"/>
          <w:sz w:val="28"/>
          <w:szCs w:val="28"/>
        </w:rPr>
        <w:br/>
      </w:r>
      <w:r w:rsidRPr="00DE0BB9">
        <w:rPr>
          <w:rFonts w:ascii="Tahoma" w:hAnsi="Tahoma" w:cs="Tahoma"/>
          <w:color w:val="215868" w:themeColor="accent5" w:themeShade="80"/>
          <w:sz w:val="28"/>
          <w:szCs w:val="28"/>
        </w:rPr>
        <w:t>титульного листа книги.</w:t>
      </w:r>
    </w:p>
    <w:p w:rsidR="0072191F" w:rsidRPr="00DE0BB9" w:rsidRDefault="0072191F" w:rsidP="00754B4A">
      <w:pPr>
        <w:jc w:val="center"/>
        <w:rPr>
          <w:rFonts w:ascii="Tahoma" w:hAnsi="Tahoma" w:cs="Tahoma"/>
          <w:b/>
          <w:bCs/>
          <w:color w:val="215868" w:themeColor="accent5" w:themeShade="80"/>
          <w:sz w:val="28"/>
          <w:szCs w:val="28"/>
        </w:rPr>
      </w:pPr>
      <w:r w:rsidRPr="00DE0BB9">
        <w:rPr>
          <w:rFonts w:ascii="Tahoma" w:hAnsi="Tahoma" w:cs="Tahoma"/>
          <w:b/>
          <w:bCs/>
          <w:color w:val="215868" w:themeColor="accent5" w:themeShade="80"/>
          <w:sz w:val="28"/>
          <w:szCs w:val="28"/>
        </w:rPr>
        <w:t>Создание нового экспресс-стиля</w:t>
      </w:r>
    </w:p>
    <w:p w:rsidR="0072191F" w:rsidRPr="00DE0BB9" w:rsidRDefault="0072191F" w:rsidP="009A2918">
      <w:pPr>
        <w:spacing w:before="270" w:after="270" w:line="384" w:lineRule="atLeast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DE0BB9">
        <w:rPr>
          <w:rFonts w:ascii="Tahoma" w:hAnsi="Tahoma" w:cs="Tahoma"/>
          <w:b/>
          <w:color w:val="215868" w:themeColor="accent5" w:themeShade="80"/>
          <w:sz w:val="28"/>
          <w:szCs w:val="28"/>
        </w:rPr>
        <w:t>Экспресс-стили</w:t>
      </w:r>
      <w:r w:rsidRPr="00DE0BB9">
        <w:rPr>
          <w:rFonts w:ascii="Tahoma" w:hAnsi="Tahoma" w:cs="Tahoma"/>
          <w:color w:val="215868" w:themeColor="accent5" w:themeShade="80"/>
          <w:sz w:val="28"/>
          <w:szCs w:val="28"/>
        </w:rPr>
        <w:t xml:space="preserve"> — это наборы стилей, предназначенных для совместного использования. Хотя набор экспресс-стилей должен содержать все стили, нужные для того, чтобы создать документ, возможно, потребуется добавить совершенно новый стиль. Кроме того, можно также создать дополнительные стили, например, стиль таблицы или стиль списка.</w:t>
      </w:r>
    </w:p>
    <w:p w:rsidR="0072191F" w:rsidRPr="00DE0BB9" w:rsidRDefault="0072191F" w:rsidP="00A2089A">
      <w:pPr>
        <w:numPr>
          <w:ilvl w:val="0"/>
          <w:numId w:val="3"/>
        </w:numPr>
        <w:spacing w:before="120" w:after="120" w:line="384" w:lineRule="atLeast"/>
        <w:ind w:left="405" w:right="-1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DE0BB9">
        <w:rPr>
          <w:rFonts w:ascii="Tahoma" w:hAnsi="Tahoma" w:cs="Tahoma"/>
          <w:color w:val="215868" w:themeColor="accent5" w:themeShade="80"/>
          <w:sz w:val="28"/>
          <w:szCs w:val="28"/>
        </w:rPr>
        <w:t xml:space="preserve">Выделите </w:t>
      </w:r>
      <w:r w:rsidRPr="00DE0BB9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фрагмент текста</w:t>
      </w:r>
      <w:r w:rsidRPr="00DE0BB9">
        <w:rPr>
          <w:rFonts w:ascii="Tahoma" w:hAnsi="Tahoma" w:cs="Tahoma"/>
          <w:color w:val="215868" w:themeColor="accent5" w:themeShade="80"/>
          <w:sz w:val="28"/>
          <w:szCs w:val="28"/>
        </w:rPr>
        <w:t xml:space="preserve">, </w:t>
      </w:r>
      <w:r w:rsidR="00645BEF" w:rsidRPr="00DE0BB9">
        <w:rPr>
          <w:rFonts w:ascii="Tahoma" w:hAnsi="Tahoma" w:cs="Tahoma"/>
          <w:color w:val="215868" w:themeColor="accent5" w:themeShade="80"/>
          <w:sz w:val="28"/>
          <w:szCs w:val="28"/>
        </w:rPr>
        <w:t xml:space="preserve">отформатированный в соответствии с описанием Стиль 1, </w:t>
      </w:r>
      <w:r w:rsidRPr="00DE0BB9">
        <w:rPr>
          <w:rFonts w:ascii="Tahoma" w:hAnsi="Tahoma" w:cs="Tahoma"/>
          <w:color w:val="215868" w:themeColor="accent5" w:themeShade="80"/>
          <w:sz w:val="28"/>
          <w:szCs w:val="28"/>
        </w:rPr>
        <w:t xml:space="preserve">который требуется использовать для создания нового стиля. </w:t>
      </w:r>
    </w:p>
    <w:p w:rsidR="00645BEF" w:rsidRPr="00DE0BB9" w:rsidRDefault="0072191F" w:rsidP="00645BEF">
      <w:pPr>
        <w:pStyle w:val="1"/>
        <w:spacing w:before="120"/>
        <w:ind w:firstLine="426"/>
        <w:rPr>
          <w:rFonts w:ascii="Tahoma" w:hAnsi="Tahoma" w:cs="Tahoma"/>
          <w:color w:val="215868" w:themeColor="accent5" w:themeShade="80"/>
          <w:szCs w:val="28"/>
        </w:rPr>
      </w:pPr>
      <w:r w:rsidRPr="00DE0BB9">
        <w:rPr>
          <w:rFonts w:ascii="Tahoma" w:hAnsi="Tahoma" w:cs="Tahoma"/>
          <w:color w:val="215868" w:themeColor="accent5" w:themeShade="80"/>
          <w:szCs w:val="28"/>
        </w:rPr>
        <w:t>Например</w:t>
      </w:r>
      <w:r w:rsidR="0097554A" w:rsidRPr="00DE0BB9">
        <w:rPr>
          <w:rFonts w:ascii="Tahoma" w:hAnsi="Tahoma" w:cs="Tahoma"/>
          <w:color w:val="215868" w:themeColor="accent5" w:themeShade="80"/>
          <w:szCs w:val="28"/>
        </w:rPr>
        <w:t>,</w:t>
      </w:r>
      <w:r w:rsidRPr="00DE0BB9">
        <w:rPr>
          <w:rFonts w:ascii="Tahoma" w:hAnsi="Tahoma" w:cs="Tahoma"/>
          <w:color w:val="215868" w:themeColor="accent5" w:themeShade="80"/>
          <w:szCs w:val="28"/>
        </w:rPr>
        <w:t xml:space="preserve"> </w:t>
      </w:r>
      <w:r w:rsidR="0097554A" w:rsidRPr="00DE0BB9">
        <w:rPr>
          <w:rFonts w:ascii="Tahoma" w:hAnsi="Tahoma" w:cs="Tahoma"/>
          <w:color w:val="215868" w:themeColor="accent5" w:themeShade="80"/>
          <w:szCs w:val="28"/>
        </w:rPr>
        <w:t>наберите текст:</w:t>
      </w:r>
    </w:p>
    <w:p w:rsidR="00645BEF" w:rsidRPr="00DE0BB9" w:rsidRDefault="00645BEF" w:rsidP="00645BEF">
      <w:pPr>
        <w:pStyle w:val="1"/>
        <w:spacing w:before="120"/>
        <w:jc w:val="center"/>
        <w:rPr>
          <w:rFonts w:ascii="Tahoma" w:hAnsi="Tahoma" w:cs="Tahoma"/>
          <w:color w:val="215868" w:themeColor="accent5" w:themeShade="80"/>
          <w:szCs w:val="28"/>
        </w:rPr>
      </w:pPr>
      <w:r w:rsidRPr="00DE0BB9">
        <w:rPr>
          <w:rFonts w:ascii="Tahoma" w:hAnsi="Tahoma" w:cs="Tahoma"/>
          <w:color w:val="215868" w:themeColor="accent5" w:themeShade="80"/>
          <w:szCs w:val="28"/>
        </w:rPr>
        <w:t>АКАДЕМИЯ НАРОДНОГО ХОЗЯЙСТВА</w:t>
      </w:r>
    </w:p>
    <w:p w:rsidR="00645BEF" w:rsidRPr="00DE0BB9" w:rsidRDefault="00645BEF" w:rsidP="00645BEF">
      <w:pPr>
        <w:jc w:val="center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DE0BB9">
        <w:rPr>
          <w:rFonts w:ascii="Tahoma" w:hAnsi="Tahoma" w:cs="Tahoma"/>
          <w:color w:val="215868" w:themeColor="accent5" w:themeShade="80"/>
          <w:sz w:val="28"/>
          <w:szCs w:val="28"/>
        </w:rPr>
        <w:t>ПРИ ПРАВИТЕЛЬСТВЕ РОССИЙСКОЙ ФЕДЕРАЦИИ</w:t>
      </w:r>
    </w:p>
    <w:p w:rsidR="00645BEF" w:rsidRPr="00DE0BB9" w:rsidRDefault="00645BEF" w:rsidP="00645BEF">
      <w:pPr>
        <w:jc w:val="center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72191F" w:rsidRPr="00DE0BB9" w:rsidRDefault="0072191F" w:rsidP="006437AE">
      <w:pPr>
        <w:spacing w:before="270" w:after="270" w:line="384" w:lineRule="atLeast"/>
        <w:ind w:right="-1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DE0BB9">
        <w:rPr>
          <w:rFonts w:ascii="Tahoma" w:hAnsi="Tahoma" w:cs="Tahoma"/>
          <w:color w:val="215868" w:themeColor="accent5" w:themeShade="80"/>
          <w:sz w:val="28"/>
          <w:szCs w:val="28"/>
        </w:rPr>
        <w:lastRenderedPageBreak/>
        <w:t xml:space="preserve">На панели инструментов, которая отображается </w:t>
      </w:r>
      <w:r w:rsidR="00645BEF" w:rsidRPr="00DE0BB9">
        <w:rPr>
          <w:rFonts w:ascii="Tahoma" w:hAnsi="Tahoma" w:cs="Tahoma"/>
          <w:color w:val="215868" w:themeColor="accent5" w:themeShade="80"/>
          <w:sz w:val="28"/>
          <w:szCs w:val="28"/>
        </w:rPr>
        <w:t>на ленте</w:t>
      </w:r>
      <w:r w:rsidRPr="00DE0BB9">
        <w:rPr>
          <w:rFonts w:ascii="Tahoma" w:hAnsi="Tahoma" w:cs="Tahoma"/>
          <w:color w:val="215868" w:themeColor="accent5" w:themeShade="80"/>
          <w:sz w:val="28"/>
          <w:szCs w:val="28"/>
        </w:rPr>
        <w:t xml:space="preserve">, выберите параметры </w:t>
      </w:r>
      <w:r w:rsidR="00645BEF" w:rsidRPr="00DE0BB9">
        <w:rPr>
          <w:rFonts w:ascii="Tahoma" w:hAnsi="Tahoma" w:cs="Tahoma"/>
          <w:b/>
          <w:color w:val="215868" w:themeColor="accent5" w:themeShade="80"/>
          <w:sz w:val="28"/>
          <w:szCs w:val="28"/>
        </w:rPr>
        <w:t>Стиля 1 (</w:t>
      </w:r>
      <w:r w:rsidR="00645BEF" w:rsidRPr="00DE0BB9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 xml:space="preserve">Шрифт 12. Обычный. </w:t>
      </w:r>
      <w:r w:rsidR="00645BEF" w:rsidRPr="00DE0BB9">
        <w:rPr>
          <w:rFonts w:ascii="Tahoma" w:hAnsi="Tahoma" w:cs="Tahoma"/>
          <w:b/>
          <w:i/>
          <w:color w:val="215868" w:themeColor="accent5" w:themeShade="80"/>
          <w:sz w:val="28"/>
          <w:szCs w:val="28"/>
          <w:lang w:val="en-US"/>
        </w:rPr>
        <w:t>Times</w:t>
      </w:r>
      <w:r w:rsidR="00645BEF" w:rsidRPr="00DE0BB9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 xml:space="preserve"> </w:t>
      </w:r>
      <w:r w:rsidR="00645BEF" w:rsidRPr="00DE0BB9">
        <w:rPr>
          <w:rFonts w:ascii="Tahoma" w:hAnsi="Tahoma" w:cs="Tahoma"/>
          <w:b/>
          <w:i/>
          <w:color w:val="215868" w:themeColor="accent5" w:themeShade="80"/>
          <w:sz w:val="28"/>
          <w:szCs w:val="28"/>
          <w:lang w:val="en-US"/>
        </w:rPr>
        <w:t>New</w:t>
      </w:r>
      <w:r w:rsidR="00645BEF" w:rsidRPr="00DE0BB9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 xml:space="preserve"> </w:t>
      </w:r>
      <w:r w:rsidR="00645BEF" w:rsidRPr="00DE0BB9">
        <w:rPr>
          <w:rFonts w:ascii="Tahoma" w:hAnsi="Tahoma" w:cs="Tahoma"/>
          <w:b/>
          <w:i/>
          <w:color w:val="215868" w:themeColor="accent5" w:themeShade="80"/>
          <w:sz w:val="28"/>
          <w:szCs w:val="28"/>
          <w:lang w:val="en-US"/>
        </w:rPr>
        <w:t>Roman</w:t>
      </w:r>
      <w:r w:rsidR="00645BEF" w:rsidRPr="00DE0BB9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. Регистр – все прописные. Выравнивание – по центру</w:t>
      </w:r>
      <w:r w:rsidR="00645BEF" w:rsidRPr="00DE0BB9">
        <w:rPr>
          <w:rFonts w:ascii="Tahoma" w:hAnsi="Tahoma" w:cs="Tahoma"/>
          <w:color w:val="215868" w:themeColor="accent5" w:themeShade="80"/>
          <w:sz w:val="28"/>
          <w:szCs w:val="28"/>
        </w:rPr>
        <w:t xml:space="preserve">. </w:t>
      </w:r>
      <w:r w:rsidR="00645BEF" w:rsidRPr="00DE0BB9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Межстрочный интерва</w:t>
      </w:r>
      <w:r w:rsidR="0097554A" w:rsidRPr="00DE0BB9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 xml:space="preserve">л – одинарный. </w:t>
      </w:r>
      <w:proofErr w:type="spellStart"/>
      <w:r w:rsidR="0097554A" w:rsidRPr="00DE0BB9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Автоперенос</w:t>
      </w:r>
      <w:proofErr w:type="spellEnd"/>
      <w:r w:rsidR="0097554A" w:rsidRPr="00DE0BB9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 xml:space="preserve"> - нет</w:t>
      </w:r>
      <w:r w:rsidR="00645BEF" w:rsidRPr="00DE0BB9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)</w:t>
      </w:r>
      <w:r w:rsidRPr="00DE0BB9">
        <w:rPr>
          <w:rFonts w:ascii="Tahoma" w:hAnsi="Tahoma" w:cs="Tahoma"/>
          <w:color w:val="215868" w:themeColor="accent5" w:themeShade="80"/>
          <w:sz w:val="28"/>
          <w:szCs w:val="28"/>
        </w:rPr>
        <w:t xml:space="preserve">, чтобы отформатировать выделенный текст. </w:t>
      </w:r>
    </w:p>
    <w:p w:rsidR="0072191F" w:rsidRPr="00DE0BB9" w:rsidRDefault="0072191F" w:rsidP="006437AE">
      <w:pPr>
        <w:numPr>
          <w:ilvl w:val="0"/>
          <w:numId w:val="3"/>
        </w:numPr>
        <w:spacing w:before="120" w:after="120" w:line="384" w:lineRule="atLeast"/>
        <w:ind w:left="405" w:right="-1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DE0BB9">
        <w:rPr>
          <w:rFonts w:ascii="Tahoma" w:hAnsi="Tahoma" w:cs="Tahoma"/>
          <w:color w:val="215868" w:themeColor="accent5" w:themeShade="80"/>
          <w:sz w:val="28"/>
          <w:szCs w:val="28"/>
        </w:rPr>
        <w:t>Щелкните правой кнопкой мыши</w:t>
      </w:r>
      <w:r w:rsidR="001C39C7" w:rsidRPr="00DE0BB9">
        <w:rPr>
          <w:rFonts w:ascii="Tahoma" w:hAnsi="Tahoma" w:cs="Tahoma"/>
          <w:color w:val="215868" w:themeColor="accent5" w:themeShade="80"/>
          <w:sz w:val="28"/>
          <w:szCs w:val="28"/>
        </w:rPr>
        <w:t xml:space="preserve"> на странице</w:t>
      </w:r>
      <w:r w:rsidRPr="00DE0BB9">
        <w:rPr>
          <w:rFonts w:ascii="Tahoma" w:hAnsi="Tahoma" w:cs="Tahoma"/>
          <w:color w:val="215868" w:themeColor="accent5" w:themeShade="80"/>
          <w:sz w:val="28"/>
          <w:szCs w:val="28"/>
        </w:rPr>
        <w:t xml:space="preserve">, наведите курсор на </w:t>
      </w:r>
      <w:r w:rsidRPr="00DE0BB9">
        <w:rPr>
          <w:rFonts w:ascii="Tahoma" w:hAnsi="Tahoma" w:cs="Tahoma"/>
          <w:b/>
          <w:bCs/>
          <w:color w:val="215868" w:themeColor="accent5" w:themeShade="80"/>
          <w:sz w:val="28"/>
          <w:szCs w:val="28"/>
        </w:rPr>
        <w:t>Стили</w:t>
      </w:r>
      <w:r w:rsidRPr="00DE0BB9">
        <w:rPr>
          <w:rFonts w:ascii="Tahoma" w:hAnsi="Tahoma" w:cs="Tahoma"/>
          <w:color w:val="215868" w:themeColor="accent5" w:themeShade="80"/>
          <w:sz w:val="28"/>
          <w:szCs w:val="28"/>
        </w:rPr>
        <w:t xml:space="preserve">, а затем нажмите </w:t>
      </w:r>
      <w:r w:rsidR="001C39C7" w:rsidRPr="00DE0BB9">
        <w:rPr>
          <w:rFonts w:ascii="Tahoma" w:hAnsi="Tahoma" w:cs="Tahoma"/>
          <w:color w:val="215868" w:themeColor="accent5" w:themeShade="80"/>
          <w:sz w:val="28"/>
          <w:szCs w:val="28"/>
        </w:rPr>
        <w:t>«</w:t>
      </w:r>
      <w:r w:rsidRPr="00DE0BB9">
        <w:rPr>
          <w:rFonts w:ascii="Tahoma" w:hAnsi="Tahoma" w:cs="Tahoma"/>
          <w:b/>
          <w:bCs/>
          <w:color w:val="215868" w:themeColor="accent5" w:themeShade="80"/>
          <w:sz w:val="28"/>
          <w:szCs w:val="28"/>
        </w:rPr>
        <w:t>Сохранить выделенный фрагмент</w:t>
      </w:r>
      <w:r w:rsidR="00513786" w:rsidRPr="00DE0BB9">
        <w:rPr>
          <w:rFonts w:ascii="Tahoma" w:hAnsi="Tahoma" w:cs="Tahoma"/>
          <w:b/>
          <w:bCs/>
          <w:color w:val="215868" w:themeColor="accent5" w:themeShade="80"/>
          <w:sz w:val="28"/>
          <w:szCs w:val="28"/>
        </w:rPr>
        <w:t>,</w:t>
      </w:r>
      <w:r w:rsidRPr="00DE0BB9">
        <w:rPr>
          <w:rFonts w:ascii="Tahoma" w:hAnsi="Tahoma" w:cs="Tahoma"/>
          <w:b/>
          <w:bCs/>
          <w:color w:val="215868" w:themeColor="accent5" w:themeShade="80"/>
          <w:sz w:val="28"/>
          <w:szCs w:val="28"/>
        </w:rPr>
        <w:t xml:space="preserve"> как новый экспресс-стиль</w:t>
      </w:r>
      <w:r w:rsidR="001C39C7" w:rsidRPr="00DE0BB9">
        <w:rPr>
          <w:rFonts w:ascii="Tahoma" w:hAnsi="Tahoma" w:cs="Tahoma"/>
          <w:b/>
          <w:bCs/>
          <w:color w:val="215868" w:themeColor="accent5" w:themeShade="80"/>
          <w:sz w:val="28"/>
          <w:szCs w:val="28"/>
        </w:rPr>
        <w:t>»</w:t>
      </w:r>
      <w:r w:rsidRPr="00DE0BB9">
        <w:rPr>
          <w:rFonts w:ascii="Tahoma" w:hAnsi="Tahoma" w:cs="Tahoma"/>
          <w:color w:val="215868" w:themeColor="accent5" w:themeShade="80"/>
          <w:sz w:val="28"/>
          <w:szCs w:val="28"/>
        </w:rPr>
        <w:t xml:space="preserve">. </w:t>
      </w:r>
    </w:p>
    <w:p w:rsidR="001C39C7" w:rsidRPr="00DE0BB9" w:rsidRDefault="001C39C7" w:rsidP="001C39C7">
      <w:pPr>
        <w:spacing w:before="120" w:after="120" w:line="384" w:lineRule="atLeast"/>
        <w:ind w:right="390"/>
        <w:jc w:val="center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DE0BB9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4794885" cy="250571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7148" t="34375" r="12305" b="23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9983" cy="2508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191F" w:rsidRPr="00DE0BB9" w:rsidRDefault="0072191F" w:rsidP="0072191F">
      <w:pPr>
        <w:numPr>
          <w:ilvl w:val="0"/>
          <w:numId w:val="3"/>
        </w:numPr>
        <w:spacing w:before="120" w:after="120" w:line="384" w:lineRule="atLeast"/>
        <w:ind w:left="405" w:right="390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DE0BB9">
        <w:rPr>
          <w:rFonts w:ascii="Tahoma" w:hAnsi="Tahoma" w:cs="Tahoma"/>
          <w:color w:val="215868" w:themeColor="accent5" w:themeShade="80"/>
          <w:sz w:val="28"/>
          <w:szCs w:val="28"/>
        </w:rPr>
        <w:t xml:space="preserve">Присвойте стилю имя (например, </w:t>
      </w:r>
      <w:r w:rsidR="0097554A" w:rsidRPr="00DE0BB9">
        <w:rPr>
          <w:rFonts w:ascii="Tahoma" w:hAnsi="Tahoma" w:cs="Tahoma"/>
          <w:b/>
          <w:bCs/>
          <w:i/>
          <w:color w:val="215868" w:themeColor="accent5" w:themeShade="80"/>
          <w:sz w:val="28"/>
          <w:szCs w:val="28"/>
        </w:rPr>
        <w:t>Стиль 1</w:t>
      </w:r>
      <w:r w:rsidRPr="00DE0BB9">
        <w:rPr>
          <w:rFonts w:ascii="Tahoma" w:hAnsi="Tahoma" w:cs="Tahoma"/>
          <w:color w:val="215868" w:themeColor="accent5" w:themeShade="80"/>
          <w:sz w:val="28"/>
          <w:szCs w:val="28"/>
        </w:rPr>
        <w:t xml:space="preserve">) и нажмите кнопку </w:t>
      </w:r>
      <w:r w:rsidRPr="00DE0BB9">
        <w:rPr>
          <w:rFonts w:ascii="Tahoma" w:hAnsi="Tahoma" w:cs="Tahoma"/>
          <w:b/>
          <w:bCs/>
          <w:color w:val="215868" w:themeColor="accent5" w:themeShade="80"/>
          <w:sz w:val="28"/>
          <w:szCs w:val="28"/>
        </w:rPr>
        <w:t>ОК</w:t>
      </w:r>
      <w:r w:rsidRPr="00DE0BB9">
        <w:rPr>
          <w:rFonts w:ascii="Tahoma" w:hAnsi="Tahoma" w:cs="Tahoma"/>
          <w:color w:val="215868" w:themeColor="accent5" w:themeShade="80"/>
          <w:sz w:val="28"/>
          <w:szCs w:val="28"/>
        </w:rPr>
        <w:t xml:space="preserve">. </w:t>
      </w:r>
    </w:p>
    <w:p w:rsidR="00A148EB" w:rsidRPr="00DE0BB9" w:rsidRDefault="00A148EB" w:rsidP="00A148EB">
      <w:pPr>
        <w:spacing w:before="120" w:after="120" w:line="384" w:lineRule="atLeast"/>
        <w:ind w:left="405" w:right="390"/>
        <w:jc w:val="center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DE0BB9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2977515" cy="1535149"/>
            <wp:effectExtent l="0" t="0" r="0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2617" t="35156" r="32910" b="411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726" cy="1536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191F" w:rsidRPr="00DE0BB9" w:rsidRDefault="0072191F" w:rsidP="006437AE">
      <w:pPr>
        <w:spacing w:before="270" w:after="270" w:line="384" w:lineRule="atLeast"/>
        <w:ind w:right="-1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DE0BB9">
        <w:rPr>
          <w:rFonts w:ascii="Tahoma" w:hAnsi="Tahoma" w:cs="Tahoma"/>
          <w:color w:val="215868" w:themeColor="accent5" w:themeShade="80"/>
          <w:sz w:val="28"/>
          <w:szCs w:val="28"/>
        </w:rPr>
        <w:t xml:space="preserve">Созданный </w:t>
      </w:r>
      <w:r w:rsidR="0097554A" w:rsidRPr="00DE0BB9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С</w:t>
      </w:r>
      <w:r w:rsidRPr="00DE0BB9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 xml:space="preserve">тиль </w:t>
      </w:r>
      <w:r w:rsidR="0097554A" w:rsidRPr="00DE0BB9">
        <w:rPr>
          <w:rFonts w:ascii="Tahoma" w:hAnsi="Tahoma" w:cs="Tahoma"/>
          <w:b/>
          <w:bCs/>
          <w:i/>
          <w:color w:val="215868" w:themeColor="accent5" w:themeShade="80"/>
          <w:sz w:val="28"/>
          <w:szCs w:val="28"/>
        </w:rPr>
        <w:t>1</w:t>
      </w:r>
      <w:r w:rsidR="0097554A" w:rsidRPr="00DE0BB9">
        <w:rPr>
          <w:rFonts w:ascii="Tahoma" w:hAnsi="Tahoma" w:cs="Tahoma"/>
          <w:b/>
          <w:bCs/>
          <w:color w:val="215868" w:themeColor="accent5" w:themeShade="80"/>
          <w:sz w:val="28"/>
          <w:szCs w:val="28"/>
        </w:rPr>
        <w:t xml:space="preserve"> </w:t>
      </w:r>
      <w:r w:rsidRPr="00DE0BB9">
        <w:rPr>
          <w:rFonts w:ascii="Tahoma" w:hAnsi="Tahoma" w:cs="Tahoma"/>
          <w:color w:val="215868" w:themeColor="accent5" w:themeShade="80"/>
          <w:sz w:val="28"/>
          <w:szCs w:val="28"/>
        </w:rPr>
        <w:t>появится в коллекции экспресс-стилей под присвоенным ему именем, и его можно будет применять во всех случаях, когда потребуется отобразить текст полужирным шрифтом красного цвета.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000" w:firstRow="0" w:lastRow="0" w:firstColumn="0" w:lastColumn="0" w:noHBand="0" w:noVBand="0"/>
      </w:tblPr>
      <w:tblGrid>
        <w:gridCol w:w="2012"/>
        <w:gridCol w:w="2348"/>
        <w:gridCol w:w="3526"/>
        <w:gridCol w:w="1968"/>
      </w:tblGrid>
      <w:tr w:rsidR="002565E9" w:rsidRPr="00DE0BB9" w:rsidTr="006437AE">
        <w:trPr>
          <w:trHeight w:val="1232"/>
        </w:trPr>
        <w:tc>
          <w:tcPr>
            <w:tcW w:w="2213" w:type="pct"/>
            <w:gridSpan w:val="2"/>
            <w:tcBorders>
              <w:right w:val="single" w:sz="4" w:space="0" w:color="auto"/>
            </w:tcBorders>
            <w:shd w:val="clear" w:color="auto" w:fill="FFFFFF" w:themeFill="background1"/>
          </w:tcPr>
          <w:p w:rsidR="002565E9" w:rsidRPr="00DE0BB9" w:rsidRDefault="002565E9" w:rsidP="00B14C2F">
            <w:pPr>
              <w:jc w:val="both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DE0BB9">
              <w:rPr>
                <w:rFonts w:ascii="Tahoma" w:hAnsi="Tahoma" w:cs="Tahoma"/>
                <w:b/>
                <w:color w:val="215868" w:themeColor="accent5" w:themeShade="80"/>
                <w:sz w:val="28"/>
                <w:szCs w:val="28"/>
              </w:rPr>
              <w:t>Стиль</w:t>
            </w:r>
            <w:r w:rsidRPr="00DE0BB9">
              <w:rPr>
                <w:rFonts w:ascii="Tahoma" w:hAnsi="Tahoma" w:cs="Tahoma"/>
                <w:b/>
                <w:color w:val="215868" w:themeColor="accent5" w:themeShade="80"/>
                <w:sz w:val="28"/>
                <w:szCs w:val="28"/>
                <w:lang w:val="en-US"/>
              </w:rPr>
              <w:t xml:space="preserve"> 1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  <w:lang w:val="en-US"/>
              </w:rPr>
              <w:t xml:space="preserve">. 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Шрифт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  <w:lang w:val="en-US"/>
              </w:rPr>
              <w:t xml:space="preserve"> 12. 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Обычный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  <w:lang w:val="en-US"/>
              </w:rPr>
              <w:t xml:space="preserve">. Times New Roman. 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Регистр – все прописные (кроме «при»). Выравнивание – по центру.</w:t>
            </w:r>
          </w:p>
          <w:p w:rsidR="002565E9" w:rsidRPr="00DE0BB9" w:rsidRDefault="002565E9" w:rsidP="00B14C2F">
            <w:pPr>
              <w:spacing w:after="120"/>
              <w:jc w:val="center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Межстрочный интервал – одинарный. </w:t>
            </w:r>
            <w:proofErr w:type="spellStart"/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Автоперенос</w:t>
            </w:r>
            <w:proofErr w:type="spellEnd"/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 - нет.</w:t>
            </w:r>
          </w:p>
        </w:tc>
        <w:tc>
          <w:tcPr>
            <w:tcW w:w="2787" w:type="pct"/>
            <w:gridSpan w:val="2"/>
            <w:tcBorders>
              <w:left w:val="single" w:sz="4" w:space="0" w:color="auto"/>
            </w:tcBorders>
            <w:shd w:val="clear" w:color="auto" w:fill="DAEEF3" w:themeFill="accent5" w:themeFillTint="33"/>
          </w:tcPr>
          <w:p w:rsidR="002565E9" w:rsidRPr="00DE0BB9" w:rsidRDefault="002565E9" w:rsidP="002565E9">
            <w:pPr>
              <w:pStyle w:val="1"/>
              <w:spacing w:before="120"/>
              <w:jc w:val="center"/>
              <w:rPr>
                <w:rFonts w:ascii="Tahoma" w:hAnsi="Tahoma" w:cs="Tahoma"/>
                <w:color w:val="215868" w:themeColor="accent5" w:themeShade="80"/>
                <w:szCs w:val="28"/>
              </w:rPr>
            </w:pPr>
            <w:r w:rsidRPr="00DE0BB9">
              <w:rPr>
                <w:rFonts w:ascii="Tahoma" w:hAnsi="Tahoma" w:cs="Tahoma"/>
                <w:color w:val="215868" w:themeColor="accent5" w:themeShade="80"/>
                <w:szCs w:val="28"/>
              </w:rPr>
              <w:t>АКАДЕМИЯ НАРОДНОГО ХОЗЯЙСТВА</w:t>
            </w:r>
          </w:p>
          <w:p w:rsidR="002565E9" w:rsidRPr="00DE0BB9" w:rsidRDefault="0009138D" w:rsidP="002565E9">
            <w:pPr>
              <w:jc w:val="center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ПРИ</w:t>
            </w:r>
            <w:r w:rsidR="002565E9"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 ПРАВИТЕЛЬСТВЕ РОССИЙСКОЙ ФЕДЕРАЦИИ</w:t>
            </w:r>
          </w:p>
          <w:p w:rsidR="002565E9" w:rsidRPr="00DE0BB9" w:rsidRDefault="002565E9" w:rsidP="00513786">
            <w:pPr>
              <w:jc w:val="center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</w:p>
        </w:tc>
      </w:tr>
      <w:tr w:rsidR="002565E9" w:rsidRPr="00DE0BB9" w:rsidTr="006437AE">
        <w:trPr>
          <w:trHeight w:val="1405"/>
        </w:trPr>
        <w:tc>
          <w:tcPr>
            <w:tcW w:w="2213" w:type="pct"/>
            <w:gridSpan w:val="2"/>
            <w:shd w:val="clear" w:color="auto" w:fill="FFFFFF" w:themeFill="background1"/>
          </w:tcPr>
          <w:p w:rsidR="002565E9" w:rsidRPr="00DE0BB9" w:rsidRDefault="002565E9" w:rsidP="005073C1">
            <w:pPr>
              <w:jc w:val="center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DE0BB9">
              <w:rPr>
                <w:rFonts w:ascii="Tahoma" w:hAnsi="Tahoma" w:cs="Tahoma"/>
                <w:b/>
                <w:color w:val="215868" w:themeColor="accent5" w:themeShade="80"/>
                <w:sz w:val="28"/>
                <w:szCs w:val="28"/>
              </w:rPr>
              <w:lastRenderedPageBreak/>
              <w:t>Стиль</w:t>
            </w:r>
            <w:r w:rsidRPr="00DE0BB9">
              <w:rPr>
                <w:rFonts w:ascii="Tahoma" w:hAnsi="Tahoma" w:cs="Tahoma"/>
                <w:b/>
                <w:color w:val="215868" w:themeColor="accent5" w:themeShade="80"/>
                <w:sz w:val="28"/>
                <w:szCs w:val="28"/>
                <w:lang w:val="en-US"/>
              </w:rPr>
              <w:t xml:space="preserve"> 2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  <w:lang w:val="en-US"/>
              </w:rPr>
              <w:t xml:space="preserve">. 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Шрифт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  <w:lang w:val="en-US"/>
              </w:rPr>
              <w:t xml:space="preserve"> 12. 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Курсив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  <w:lang w:val="en-US"/>
              </w:rPr>
              <w:t xml:space="preserve">. Times New Roman. 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По Центру.</w:t>
            </w:r>
          </w:p>
          <w:p w:rsidR="002565E9" w:rsidRPr="00DE0BB9" w:rsidRDefault="002565E9" w:rsidP="00B14C2F">
            <w:pPr>
              <w:jc w:val="both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Регистр – как в предложениях. Выравнивание – по центру.</w:t>
            </w:r>
          </w:p>
          <w:p w:rsidR="002565E9" w:rsidRPr="00DE0BB9" w:rsidRDefault="002565E9" w:rsidP="00B14C2F">
            <w:pPr>
              <w:spacing w:after="120"/>
              <w:jc w:val="center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Межстрочный интервал – одинарный. </w:t>
            </w:r>
            <w:proofErr w:type="spellStart"/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Автоперенос</w:t>
            </w:r>
            <w:proofErr w:type="spellEnd"/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 - нет.</w:t>
            </w:r>
          </w:p>
        </w:tc>
        <w:tc>
          <w:tcPr>
            <w:tcW w:w="2787" w:type="pct"/>
            <w:gridSpan w:val="2"/>
            <w:shd w:val="clear" w:color="auto" w:fill="DAEEF3" w:themeFill="accent5" w:themeFillTint="33"/>
          </w:tcPr>
          <w:p w:rsidR="002565E9" w:rsidRPr="00DE0BB9" w:rsidRDefault="002565E9" w:rsidP="002565E9">
            <w:pPr>
              <w:spacing w:before="120"/>
              <w:jc w:val="center"/>
              <w:rPr>
                <w:rFonts w:ascii="Tahoma" w:hAnsi="Tahoma" w:cs="Tahoma"/>
                <w:i/>
                <w:color w:val="215868" w:themeColor="accent5" w:themeShade="80"/>
                <w:sz w:val="28"/>
                <w:szCs w:val="28"/>
              </w:rPr>
            </w:pPr>
            <w:r w:rsidRPr="00DE0BB9">
              <w:rPr>
                <w:rFonts w:ascii="Tahoma" w:hAnsi="Tahoma" w:cs="Tahoma"/>
                <w:i/>
                <w:color w:val="215868" w:themeColor="accent5" w:themeShade="80"/>
                <w:sz w:val="28"/>
                <w:szCs w:val="28"/>
              </w:rPr>
              <w:t>Серия</w:t>
            </w:r>
          </w:p>
          <w:p w:rsidR="002565E9" w:rsidRPr="00DE0BB9" w:rsidRDefault="002565E9" w:rsidP="002565E9">
            <w:pPr>
              <w:jc w:val="center"/>
              <w:rPr>
                <w:rFonts w:ascii="Tahoma" w:hAnsi="Tahoma" w:cs="Tahoma"/>
                <w:i/>
                <w:color w:val="215868" w:themeColor="accent5" w:themeShade="80"/>
                <w:sz w:val="28"/>
                <w:szCs w:val="28"/>
              </w:rPr>
            </w:pPr>
            <w:r w:rsidRPr="00DE0BB9">
              <w:rPr>
                <w:rFonts w:ascii="Tahoma" w:hAnsi="Tahoma" w:cs="Tahoma"/>
                <w:i/>
                <w:color w:val="215868" w:themeColor="accent5" w:themeShade="80"/>
                <w:sz w:val="28"/>
                <w:szCs w:val="28"/>
              </w:rPr>
              <w:t>«Управление документацией»</w:t>
            </w:r>
          </w:p>
          <w:p w:rsidR="002565E9" w:rsidRPr="00DE0BB9" w:rsidRDefault="002565E9" w:rsidP="002565E9">
            <w:pPr>
              <w:jc w:val="center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DE0BB9">
              <w:rPr>
                <w:rFonts w:ascii="Tahoma" w:hAnsi="Tahoma" w:cs="Tahoma"/>
                <w:i/>
                <w:color w:val="215868" w:themeColor="accent5" w:themeShade="80"/>
                <w:sz w:val="28"/>
                <w:szCs w:val="28"/>
                <w:lang w:val="en-US"/>
              </w:rPr>
              <w:t>Records</w:t>
            </w:r>
            <w:r w:rsidRPr="00DE0BB9">
              <w:rPr>
                <w:rFonts w:ascii="Tahoma" w:hAnsi="Tahoma" w:cs="Tahoma"/>
                <w:i/>
                <w:color w:val="215868" w:themeColor="accent5" w:themeShade="80"/>
                <w:sz w:val="28"/>
                <w:szCs w:val="28"/>
              </w:rPr>
              <w:t xml:space="preserve"> </w:t>
            </w:r>
            <w:r w:rsidRPr="00DE0BB9">
              <w:rPr>
                <w:rFonts w:ascii="Tahoma" w:hAnsi="Tahoma" w:cs="Tahoma"/>
                <w:i/>
                <w:color w:val="215868" w:themeColor="accent5" w:themeShade="80"/>
                <w:sz w:val="28"/>
                <w:szCs w:val="28"/>
                <w:lang w:val="en-US"/>
              </w:rPr>
              <w:t>Management</w:t>
            </w:r>
          </w:p>
        </w:tc>
      </w:tr>
      <w:tr w:rsidR="002565E9" w:rsidRPr="00DE0BB9" w:rsidTr="006437AE">
        <w:trPr>
          <w:trHeight w:val="665"/>
        </w:trPr>
        <w:tc>
          <w:tcPr>
            <w:tcW w:w="2213" w:type="pct"/>
            <w:gridSpan w:val="2"/>
            <w:shd w:val="clear" w:color="auto" w:fill="FFFFFF" w:themeFill="background1"/>
          </w:tcPr>
          <w:p w:rsidR="002565E9" w:rsidRPr="00DE0BB9" w:rsidRDefault="002565E9" w:rsidP="00B14C2F">
            <w:pPr>
              <w:spacing w:after="120"/>
              <w:jc w:val="both"/>
              <w:rPr>
                <w:rFonts w:ascii="Tahoma" w:hAnsi="Tahoma" w:cs="Tahoma"/>
                <w:color w:val="215868" w:themeColor="accent5" w:themeShade="80"/>
                <w:sz w:val="28"/>
                <w:szCs w:val="28"/>
                <w:lang w:val="en-US"/>
              </w:rPr>
            </w:pPr>
            <w:r w:rsidRPr="00DE0BB9">
              <w:rPr>
                <w:rFonts w:ascii="Tahoma" w:hAnsi="Tahoma" w:cs="Tahoma"/>
                <w:b/>
                <w:color w:val="215868" w:themeColor="accent5" w:themeShade="80"/>
                <w:sz w:val="28"/>
                <w:szCs w:val="28"/>
              </w:rPr>
              <w:t>Стиль 3.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 Шрифт. 14. Полужирный. 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  <w:lang w:val="en-US"/>
              </w:rPr>
              <w:t>Arial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. По центру. Междустрочный интервал – полуторный.</w:t>
            </w:r>
          </w:p>
        </w:tc>
        <w:tc>
          <w:tcPr>
            <w:tcW w:w="2787" w:type="pct"/>
            <w:gridSpan w:val="2"/>
            <w:shd w:val="clear" w:color="auto" w:fill="DAEEF3" w:themeFill="accent5" w:themeFillTint="33"/>
          </w:tcPr>
          <w:p w:rsidR="002565E9" w:rsidRPr="00DE0BB9" w:rsidRDefault="002565E9" w:rsidP="002565E9">
            <w:pPr>
              <w:spacing w:before="120" w:line="360" w:lineRule="auto"/>
              <w:jc w:val="center"/>
              <w:rPr>
                <w:rFonts w:ascii="Tahoma" w:hAnsi="Tahoma" w:cs="Tahoma"/>
                <w:b/>
                <w:color w:val="215868" w:themeColor="accent5" w:themeShade="80"/>
                <w:sz w:val="28"/>
                <w:szCs w:val="28"/>
              </w:rPr>
            </w:pPr>
            <w:r w:rsidRPr="00DE0BB9">
              <w:rPr>
                <w:rFonts w:ascii="Tahoma" w:hAnsi="Tahoma" w:cs="Tahoma"/>
                <w:b/>
                <w:color w:val="215868" w:themeColor="accent5" w:themeShade="80"/>
                <w:sz w:val="28"/>
                <w:szCs w:val="28"/>
              </w:rPr>
              <w:t xml:space="preserve">А.Ю. </w:t>
            </w:r>
            <w:proofErr w:type="spellStart"/>
            <w:r w:rsidRPr="00DE0BB9">
              <w:rPr>
                <w:rFonts w:ascii="Tahoma" w:hAnsi="Tahoma" w:cs="Tahoma"/>
                <w:b/>
                <w:color w:val="215868" w:themeColor="accent5" w:themeShade="80"/>
                <w:sz w:val="28"/>
                <w:szCs w:val="28"/>
              </w:rPr>
              <w:t>Чуковенков</w:t>
            </w:r>
            <w:proofErr w:type="spellEnd"/>
          </w:p>
          <w:p w:rsidR="002565E9" w:rsidRPr="00DE0BB9" w:rsidRDefault="002565E9" w:rsidP="002565E9">
            <w:pPr>
              <w:spacing w:line="360" w:lineRule="auto"/>
              <w:jc w:val="center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DE0BB9">
              <w:rPr>
                <w:rFonts w:ascii="Tahoma" w:hAnsi="Tahoma" w:cs="Tahoma"/>
                <w:b/>
                <w:color w:val="215868" w:themeColor="accent5" w:themeShade="80"/>
                <w:sz w:val="28"/>
                <w:szCs w:val="28"/>
              </w:rPr>
              <w:t xml:space="preserve">В.Ф. </w:t>
            </w:r>
            <w:proofErr w:type="spellStart"/>
            <w:r w:rsidRPr="00DE0BB9">
              <w:rPr>
                <w:rFonts w:ascii="Tahoma" w:hAnsi="Tahoma" w:cs="Tahoma"/>
                <w:b/>
                <w:color w:val="215868" w:themeColor="accent5" w:themeShade="80"/>
                <w:sz w:val="28"/>
                <w:szCs w:val="28"/>
              </w:rPr>
              <w:t>Янковая</w:t>
            </w:r>
            <w:proofErr w:type="spellEnd"/>
          </w:p>
        </w:tc>
      </w:tr>
      <w:tr w:rsidR="002565E9" w:rsidRPr="00DE0BB9" w:rsidTr="006437AE">
        <w:trPr>
          <w:trHeight w:val="1266"/>
        </w:trPr>
        <w:tc>
          <w:tcPr>
            <w:tcW w:w="2213" w:type="pct"/>
            <w:gridSpan w:val="2"/>
            <w:shd w:val="clear" w:color="auto" w:fill="FFFFFF" w:themeFill="background1"/>
          </w:tcPr>
          <w:p w:rsidR="002565E9" w:rsidRPr="00DE0BB9" w:rsidRDefault="002565E9" w:rsidP="00B14C2F">
            <w:pPr>
              <w:jc w:val="both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DE0BB9">
              <w:rPr>
                <w:rFonts w:ascii="Tahoma" w:hAnsi="Tahoma" w:cs="Tahoma"/>
                <w:b/>
                <w:color w:val="215868" w:themeColor="accent5" w:themeShade="80"/>
                <w:sz w:val="28"/>
                <w:szCs w:val="28"/>
              </w:rPr>
              <w:t xml:space="preserve">Стиль 4. </w:t>
            </w:r>
            <w:proofErr w:type="gramStart"/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Шрифт  36</w:t>
            </w:r>
            <w:proofErr w:type="gramEnd"/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. 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  <w:lang w:val="en-US"/>
              </w:rPr>
              <w:t>Impact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. Обычный. Межсимвольный интервал – раз</w:t>
            </w:r>
            <w:r w:rsidR="004C3BCB"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ре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женный (2 </w:t>
            </w:r>
            <w:proofErr w:type="spellStart"/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пт</w:t>
            </w:r>
            <w:proofErr w:type="spellEnd"/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). По центру. Межстрочный интервал – полуторный.</w:t>
            </w:r>
          </w:p>
          <w:p w:rsidR="002565E9" w:rsidRPr="00DE0BB9" w:rsidRDefault="002565E9" w:rsidP="00B14C2F">
            <w:pPr>
              <w:spacing w:after="120"/>
              <w:jc w:val="both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proofErr w:type="spellStart"/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Автоперенос</w:t>
            </w:r>
            <w:proofErr w:type="spellEnd"/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 - нет.</w:t>
            </w:r>
          </w:p>
        </w:tc>
        <w:tc>
          <w:tcPr>
            <w:tcW w:w="2787" w:type="pct"/>
            <w:gridSpan w:val="2"/>
            <w:shd w:val="clear" w:color="auto" w:fill="DAEEF3" w:themeFill="accent5" w:themeFillTint="33"/>
          </w:tcPr>
          <w:p w:rsidR="002565E9" w:rsidRPr="00DE0BB9" w:rsidRDefault="002565E9" w:rsidP="004C3BCB">
            <w:pPr>
              <w:jc w:val="center"/>
              <w:rPr>
                <w:rFonts w:ascii="Tahoma" w:hAnsi="Tahoma" w:cs="Tahoma"/>
                <w:color w:val="215868" w:themeColor="accent5" w:themeShade="80"/>
                <w:spacing w:val="40"/>
                <w:sz w:val="28"/>
                <w:szCs w:val="28"/>
              </w:rPr>
            </w:pPr>
            <w:r w:rsidRPr="00DE0BB9">
              <w:rPr>
                <w:rFonts w:ascii="Tahoma" w:hAnsi="Tahoma" w:cs="Tahoma"/>
                <w:color w:val="215868" w:themeColor="accent5" w:themeShade="80"/>
                <w:spacing w:val="40"/>
                <w:sz w:val="28"/>
                <w:szCs w:val="28"/>
              </w:rPr>
              <w:t>Оформление</w:t>
            </w:r>
          </w:p>
          <w:p w:rsidR="002565E9" w:rsidRPr="00DE0BB9" w:rsidRDefault="002565E9" w:rsidP="004C3BCB">
            <w:pPr>
              <w:jc w:val="center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DE0BB9">
              <w:rPr>
                <w:rFonts w:ascii="Tahoma" w:hAnsi="Tahoma" w:cs="Tahoma"/>
                <w:color w:val="215868" w:themeColor="accent5" w:themeShade="80"/>
                <w:spacing w:val="40"/>
                <w:sz w:val="28"/>
                <w:szCs w:val="28"/>
              </w:rPr>
              <w:t>документов</w:t>
            </w:r>
          </w:p>
        </w:tc>
      </w:tr>
      <w:tr w:rsidR="002565E9" w:rsidRPr="00DE0BB9" w:rsidTr="006437AE">
        <w:trPr>
          <w:trHeight w:val="1975"/>
        </w:trPr>
        <w:tc>
          <w:tcPr>
            <w:tcW w:w="2213" w:type="pct"/>
            <w:gridSpan w:val="2"/>
            <w:shd w:val="clear" w:color="auto" w:fill="FFFFFF" w:themeFill="background1"/>
          </w:tcPr>
          <w:p w:rsidR="002565E9" w:rsidRPr="00DE0BB9" w:rsidRDefault="002565E9" w:rsidP="00B14C2F">
            <w:pPr>
              <w:jc w:val="both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DE0BB9">
              <w:rPr>
                <w:rFonts w:ascii="Tahoma" w:hAnsi="Tahoma" w:cs="Tahoma"/>
                <w:b/>
                <w:color w:val="215868" w:themeColor="accent5" w:themeShade="80"/>
                <w:sz w:val="28"/>
                <w:szCs w:val="28"/>
              </w:rPr>
              <w:t xml:space="preserve">Стиль 5. 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Шрифт 12. 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  <w:lang w:val="en-US"/>
              </w:rPr>
              <w:t>Tahoma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. Курсив</w:t>
            </w:r>
            <w:r w:rsidR="004C3BCB"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. Межсимвольный интервал – разре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женный (1 </w:t>
            </w:r>
            <w:proofErr w:type="spellStart"/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пт</w:t>
            </w:r>
            <w:proofErr w:type="spellEnd"/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). По центру. Межстрочный интервал – одинарный.</w:t>
            </w:r>
            <w:r w:rsidR="00B14C2F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 </w:t>
            </w:r>
            <w:proofErr w:type="spellStart"/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Автоперенос</w:t>
            </w:r>
            <w:proofErr w:type="spellEnd"/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 - нет.</w:t>
            </w:r>
          </w:p>
        </w:tc>
        <w:tc>
          <w:tcPr>
            <w:tcW w:w="2787" w:type="pct"/>
            <w:gridSpan w:val="2"/>
            <w:shd w:val="clear" w:color="auto" w:fill="DAEEF3" w:themeFill="accent5" w:themeFillTint="33"/>
          </w:tcPr>
          <w:p w:rsidR="002565E9" w:rsidRPr="00DE0BB9" w:rsidRDefault="002565E9" w:rsidP="006437AE">
            <w:pPr>
              <w:suppressAutoHyphens/>
              <w:spacing w:before="240"/>
              <w:jc w:val="center"/>
              <w:rPr>
                <w:rFonts w:ascii="Tahoma" w:hAnsi="Tahoma" w:cs="Tahoma"/>
                <w:i/>
                <w:color w:val="215868" w:themeColor="accent5" w:themeShade="80"/>
                <w:spacing w:val="20"/>
                <w:sz w:val="28"/>
                <w:szCs w:val="28"/>
              </w:rPr>
            </w:pPr>
            <w:r w:rsidRPr="00DE0BB9">
              <w:rPr>
                <w:rFonts w:ascii="Tahoma" w:hAnsi="Tahoma" w:cs="Tahoma"/>
                <w:i/>
                <w:color w:val="215868" w:themeColor="accent5" w:themeShade="80"/>
                <w:spacing w:val="20"/>
                <w:sz w:val="28"/>
                <w:szCs w:val="28"/>
              </w:rPr>
              <w:t>Комментарий к ГОСТ Р 6.30 – 2003</w:t>
            </w:r>
          </w:p>
          <w:p w:rsidR="002565E9" w:rsidRPr="00DE0BB9" w:rsidRDefault="002565E9" w:rsidP="006437AE">
            <w:pPr>
              <w:suppressAutoHyphens/>
              <w:jc w:val="center"/>
              <w:rPr>
                <w:rFonts w:ascii="Tahoma" w:hAnsi="Tahoma" w:cs="Tahoma"/>
                <w:i/>
                <w:color w:val="215868" w:themeColor="accent5" w:themeShade="80"/>
                <w:spacing w:val="20"/>
                <w:sz w:val="28"/>
                <w:szCs w:val="28"/>
              </w:rPr>
            </w:pPr>
            <w:r w:rsidRPr="00DE0BB9">
              <w:rPr>
                <w:rFonts w:ascii="Tahoma" w:hAnsi="Tahoma" w:cs="Tahoma"/>
                <w:i/>
                <w:color w:val="215868" w:themeColor="accent5" w:themeShade="80"/>
                <w:spacing w:val="20"/>
                <w:sz w:val="28"/>
                <w:szCs w:val="28"/>
              </w:rPr>
              <w:t>«Унифицированные системы документации.</w:t>
            </w:r>
          </w:p>
          <w:p w:rsidR="004C3BCB" w:rsidRPr="00DE0BB9" w:rsidRDefault="002565E9" w:rsidP="006437AE">
            <w:pPr>
              <w:suppressAutoHyphens/>
              <w:jc w:val="center"/>
              <w:rPr>
                <w:rFonts w:ascii="Tahoma" w:hAnsi="Tahoma" w:cs="Tahoma"/>
                <w:i/>
                <w:color w:val="215868" w:themeColor="accent5" w:themeShade="80"/>
                <w:spacing w:val="20"/>
                <w:sz w:val="28"/>
                <w:szCs w:val="28"/>
              </w:rPr>
            </w:pPr>
            <w:r w:rsidRPr="00DE0BB9">
              <w:rPr>
                <w:rFonts w:ascii="Tahoma" w:hAnsi="Tahoma" w:cs="Tahoma"/>
                <w:i/>
                <w:color w:val="215868" w:themeColor="accent5" w:themeShade="80"/>
                <w:spacing w:val="20"/>
                <w:sz w:val="28"/>
                <w:szCs w:val="28"/>
              </w:rPr>
              <w:t xml:space="preserve">Унифицированная система </w:t>
            </w:r>
          </w:p>
          <w:p w:rsidR="002565E9" w:rsidRPr="00DE0BB9" w:rsidRDefault="002565E9" w:rsidP="006437AE">
            <w:pPr>
              <w:suppressAutoHyphens/>
              <w:jc w:val="center"/>
              <w:rPr>
                <w:rFonts w:ascii="Tahoma" w:hAnsi="Tahoma" w:cs="Tahoma"/>
                <w:i/>
                <w:color w:val="215868" w:themeColor="accent5" w:themeShade="80"/>
                <w:spacing w:val="20"/>
                <w:sz w:val="28"/>
                <w:szCs w:val="28"/>
              </w:rPr>
            </w:pPr>
            <w:r w:rsidRPr="00DE0BB9">
              <w:rPr>
                <w:rFonts w:ascii="Tahoma" w:hAnsi="Tahoma" w:cs="Tahoma"/>
                <w:i/>
                <w:color w:val="215868" w:themeColor="accent5" w:themeShade="80"/>
                <w:spacing w:val="20"/>
                <w:sz w:val="28"/>
                <w:szCs w:val="28"/>
              </w:rPr>
              <w:t>организационно-распорядительной документации.</w:t>
            </w:r>
          </w:p>
          <w:p w:rsidR="002565E9" w:rsidRPr="00DE0BB9" w:rsidRDefault="002565E9" w:rsidP="006437AE">
            <w:pPr>
              <w:suppressAutoHyphens/>
              <w:jc w:val="center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DE0BB9">
              <w:rPr>
                <w:rFonts w:ascii="Tahoma" w:hAnsi="Tahoma" w:cs="Tahoma"/>
                <w:i/>
                <w:color w:val="215868" w:themeColor="accent5" w:themeShade="80"/>
                <w:spacing w:val="20"/>
                <w:sz w:val="28"/>
                <w:szCs w:val="28"/>
              </w:rPr>
              <w:t>Требования к оформлению документов»</w:t>
            </w:r>
          </w:p>
        </w:tc>
      </w:tr>
      <w:tr w:rsidR="002565E9" w:rsidRPr="00DE0BB9" w:rsidTr="006437AE">
        <w:trPr>
          <w:trHeight w:val="1523"/>
        </w:trPr>
        <w:tc>
          <w:tcPr>
            <w:tcW w:w="1021" w:type="pct"/>
            <w:shd w:val="clear" w:color="auto" w:fill="FFFFFF" w:themeFill="background1"/>
          </w:tcPr>
          <w:p w:rsidR="002565E9" w:rsidRPr="00DE0BB9" w:rsidRDefault="002565E9" w:rsidP="006437AE">
            <w:pPr>
              <w:spacing w:after="120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DE0BB9">
              <w:rPr>
                <w:rFonts w:ascii="Tahoma" w:hAnsi="Tahoma" w:cs="Tahoma"/>
                <w:b/>
                <w:color w:val="215868" w:themeColor="accent5" w:themeShade="80"/>
                <w:sz w:val="28"/>
                <w:szCs w:val="28"/>
              </w:rPr>
              <w:t>Стиль</w:t>
            </w:r>
            <w:r w:rsidRPr="00DE0BB9">
              <w:rPr>
                <w:rFonts w:ascii="Tahoma" w:hAnsi="Tahoma" w:cs="Tahoma"/>
                <w:b/>
                <w:color w:val="215868" w:themeColor="accent5" w:themeShade="80"/>
                <w:sz w:val="28"/>
                <w:szCs w:val="28"/>
                <w:lang w:val="en-US"/>
              </w:rPr>
              <w:t xml:space="preserve"> 6.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  <w:lang w:val="en-US"/>
              </w:rPr>
              <w:t xml:space="preserve"> 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Шрифт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  <w:lang w:val="en-US"/>
              </w:rPr>
              <w:t xml:space="preserve"> 11. Times New Roman. 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По </w:t>
            </w:r>
            <w:r w:rsidR="006437AE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левому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 краю. Межстрочный интервал – множитель (0,7). </w:t>
            </w:r>
            <w:proofErr w:type="spellStart"/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Автоперенос</w:t>
            </w:r>
            <w:proofErr w:type="spellEnd"/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 - нет.</w:t>
            </w:r>
          </w:p>
        </w:tc>
        <w:tc>
          <w:tcPr>
            <w:tcW w:w="1192" w:type="pct"/>
            <w:shd w:val="clear" w:color="auto" w:fill="FFFFFF" w:themeFill="background1"/>
          </w:tcPr>
          <w:p w:rsidR="002565E9" w:rsidRPr="00DE0BB9" w:rsidRDefault="002565E9" w:rsidP="00B14C2F">
            <w:pPr>
              <w:spacing w:after="120"/>
              <w:jc w:val="both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DE0BB9">
              <w:rPr>
                <w:rFonts w:ascii="Tahoma" w:hAnsi="Tahoma" w:cs="Tahoma"/>
                <w:b/>
                <w:color w:val="215868" w:themeColor="accent5" w:themeShade="80"/>
                <w:sz w:val="28"/>
                <w:szCs w:val="28"/>
              </w:rPr>
              <w:t>Стиль</w:t>
            </w:r>
            <w:r w:rsidRPr="00DE0BB9">
              <w:rPr>
                <w:rFonts w:ascii="Tahoma" w:hAnsi="Tahoma" w:cs="Tahoma"/>
                <w:b/>
                <w:color w:val="215868" w:themeColor="accent5" w:themeShade="80"/>
                <w:sz w:val="28"/>
                <w:szCs w:val="28"/>
                <w:lang w:val="en-US"/>
              </w:rPr>
              <w:t xml:space="preserve"> </w:t>
            </w:r>
            <w:r w:rsidR="00B14C2F">
              <w:rPr>
                <w:rFonts w:ascii="Tahoma" w:hAnsi="Tahoma" w:cs="Tahoma"/>
                <w:b/>
                <w:color w:val="215868" w:themeColor="accent5" w:themeShade="80"/>
                <w:sz w:val="28"/>
                <w:szCs w:val="28"/>
              </w:rPr>
              <w:t>7</w:t>
            </w:r>
            <w:r w:rsidRPr="00DE0BB9">
              <w:rPr>
                <w:rFonts w:ascii="Tahoma" w:hAnsi="Tahoma" w:cs="Tahoma"/>
                <w:b/>
                <w:color w:val="215868" w:themeColor="accent5" w:themeShade="80"/>
                <w:sz w:val="28"/>
                <w:szCs w:val="28"/>
                <w:lang w:val="en-US"/>
              </w:rPr>
              <w:t>.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  <w:lang w:val="en-US"/>
              </w:rPr>
              <w:t xml:space="preserve"> 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Шрифт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  <w:lang w:val="en-US"/>
              </w:rPr>
              <w:t xml:space="preserve"> 11. Times New Roman. 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По </w:t>
            </w:r>
            <w:r w:rsidR="006437AE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правому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 краю. </w:t>
            </w:r>
            <w:r w:rsidR="004C3BCB"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Интервал перед - 12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. </w:t>
            </w:r>
            <w:proofErr w:type="spellStart"/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Автоперенос</w:t>
            </w:r>
            <w:proofErr w:type="spellEnd"/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 - нет.</w:t>
            </w:r>
          </w:p>
          <w:p w:rsidR="002565E9" w:rsidRPr="00DE0BB9" w:rsidRDefault="002565E9" w:rsidP="00513786">
            <w:pPr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</w:p>
        </w:tc>
        <w:tc>
          <w:tcPr>
            <w:tcW w:w="1789" w:type="pct"/>
            <w:shd w:val="clear" w:color="auto" w:fill="DAEEF3" w:themeFill="accent5" w:themeFillTint="33"/>
          </w:tcPr>
          <w:p w:rsidR="002565E9" w:rsidRPr="00DE0BB9" w:rsidRDefault="002565E9" w:rsidP="006437AE">
            <w:pPr>
              <w:suppressAutoHyphens/>
              <w:spacing w:before="240" w:line="168" w:lineRule="auto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Учебно-методический центр</w:t>
            </w:r>
            <w:r w:rsidR="006437AE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 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документоведения и управления</w:t>
            </w:r>
            <w:r w:rsidR="006437AE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 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научно-внедренческой фирмы</w:t>
            </w:r>
            <w:r w:rsidR="006437AE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 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«</w:t>
            </w:r>
            <w:proofErr w:type="spellStart"/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Межрегионсервис</w:t>
            </w:r>
            <w:proofErr w:type="spellEnd"/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»</w:t>
            </w:r>
          </w:p>
        </w:tc>
        <w:tc>
          <w:tcPr>
            <w:tcW w:w="999" w:type="pct"/>
            <w:shd w:val="clear" w:color="auto" w:fill="DAEEF3" w:themeFill="accent5" w:themeFillTint="33"/>
          </w:tcPr>
          <w:p w:rsidR="002565E9" w:rsidRPr="00DE0BB9" w:rsidRDefault="002565E9" w:rsidP="006437AE">
            <w:pPr>
              <w:spacing w:before="240"/>
              <w:jc w:val="right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Издательство «Дело»</w:t>
            </w:r>
          </w:p>
        </w:tc>
      </w:tr>
      <w:tr w:rsidR="002565E9" w:rsidRPr="00DE0BB9" w:rsidTr="006437AE">
        <w:trPr>
          <w:trHeight w:val="552"/>
        </w:trPr>
        <w:tc>
          <w:tcPr>
            <w:tcW w:w="2213" w:type="pct"/>
            <w:gridSpan w:val="2"/>
            <w:shd w:val="clear" w:color="auto" w:fill="FFFFFF" w:themeFill="background1"/>
          </w:tcPr>
          <w:p w:rsidR="002565E9" w:rsidRPr="00DE0BB9" w:rsidRDefault="002565E9" w:rsidP="00B14C2F">
            <w:pPr>
              <w:spacing w:after="120"/>
              <w:jc w:val="both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DE0BB9">
              <w:rPr>
                <w:rFonts w:ascii="Tahoma" w:hAnsi="Tahoma" w:cs="Tahoma"/>
                <w:b/>
                <w:color w:val="215868" w:themeColor="accent5" w:themeShade="80"/>
                <w:sz w:val="28"/>
                <w:szCs w:val="28"/>
              </w:rPr>
              <w:t xml:space="preserve">Стиль 8. 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Шрифт 10. 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  <w:lang w:val="en-US"/>
              </w:rPr>
              <w:t>V</w:t>
            </w:r>
            <w:bookmarkStart w:id="0" w:name="_GoBack"/>
            <w:bookmarkEnd w:id="0"/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  <w:lang w:val="en-US"/>
              </w:rPr>
              <w:t>erdana</w:t>
            </w:r>
            <w:r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, Полужирный. По центру.</w:t>
            </w:r>
            <w:r w:rsidR="004C3BCB" w:rsidRPr="00DE0BB9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 xml:space="preserve"> Интервал перед – 6.</w:t>
            </w:r>
          </w:p>
        </w:tc>
        <w:tc>
          <w:tcPr>
            <w:tcW w:w="2787" w:type="pct"/>
            <w:gridSpan w:val="2"/>
            <w:shd w:val="clear" w:color="auto" w:fill="DAEEF3" w:themeFill="accent5" w:themeFillTint="33"/>
          </w:tcPr>
          <w:p w:rsidR="002565E9" w:rsidRPr="00DE0BB9" w:rsidRDefault="002565E9" w:rsidP="006437AE">
            <w:pPr>
              <w:spacing w:before="120"/>
              <w:jc w:val="center"/>
              <w:rPr>
                <w:rFonts w:ascii="Tahoma" w:hAnsi="Tahoma" w:cs="Tahoma"/>
                <w:b/>
                <w:color w:val="215868" w:themeColor="accent5" w:themeShade="80"/>
                <w:sz w:val="28"/>
                <w:szCs w:val="28"/>
              </w:rPr>
            </w:pPr>
            <w:r w:rsidRPr="00DE0BB9">
              <w:rPr>
                <w:rFonts w:ascii="Tahoma" w:hAnsi="Tahoma" w:cs="Tahoma"/>
                <w:b/>
                <w:color w:val="215868" w:themeColor="accent5" w:themeShade="80"/>
                <w:sz w:val="28"/>
                <w:szCs w:val="28"/>
              </w:rPr>
              <w:t>Москва * 20</w:t>
            </w:r>
            <w:r w:rsidR="006437AE">
              <w:rPr>
                <w:rFonts w:ascii="Tahoma" w:hAnsi="Tahoma" w:cs="Tahoma"/>
                <w:b/>
                <w:color w:val="215868" w:themeColor="accent5" w:themeShade="80"/>
                <w:sz w:val="28"/>
                <w:szCs w:val="28"/>
              </w:rPr>
              <w:t>14</w:t>
            </w:r>
          </w:p>
        </w:tc>
      </w:tr>
    </w:tbl>
    <w:p w:rsidR="005073C1" w:rsidRDefault="005073C1" w:rsidP="004F0EB2">
      <w:pPr>
        <w:ind w:left="567" w:hanging="350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</w:p>
    <w:p w:rsidR="0009138D" w:rsidRPr="00DE0BB9" w:rsidRDefault="0009138D" w:rsidP="006437AE">
      <w:pPr>
        <w:spacing w:before="120"/>
        <w:ind w:left="709"/>
        <w:jc w:val="both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09138D">
        <w:rPr>
          <w:rFonts w:ascii="Tahoma" w:hAnsi="Tahoma" w:cs="Tahoma"/>
          <w:color w:val="215868" w:themeColor="accent5" w:themeShade="80"/>
          <w:sz w:val="28"/>
          <w:szCs w:val="28"/>
        </w:rPr>
        <w:t xml:space="preserve">Сохраните работу с именем </w:t>
      </w:r>
      <w:r>
        <w:rPr>
          <w:rFonts w:ascii="Tahoma" w:hAnsi="Tahoma" w:cs="Tahoma"/>
          <w:b/>
          <w:color w:val="215868" w:themeColor="accent5" w:themeShade="80"/>
          <w:sz w:val="28"/>
          <w:szCs w:val="28"/>
        </w:rPr>
        <w:t>Стили</w:t>
      </w:r>
      <w:r w:rsidRPr="0009138D">
        <w:rPr>
          <w:rFonts w:ascii="Tahoma" w:hAnsi="Tahoma" w:cs="Tahoma"/>
          <w:color w:val="215868" w:themeColor="accent5" w:themeShade="80"/>
          <w:sz w:val="28"/>
          <w:szCs w:val="28"/>
        </w:rPr>
        <w:t xml:space="preserve"> в папке с Вашей фамилией.</w:t>
      </w:r>
    </w:p>
    <w:sectPr w:rsidR="0009138D" w:rsidRPr="00DE0BB9" w:rsidSect="006437AE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3BB5BF1"/>
    <w:multiLevelType w:val="hybridMultilevel"/>
    <w:tmpl w:val="DA8834FA"/>
    <w:lvl w:ilvl="0" w:tplc="8244CE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37E34F11"/>
    <w:multiLevelType w:val="multilevel"/>
    <w:tmpl w:val="F9CC88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52665D7F"/>
    <w:multiLevelType w:val="hybridMultilevel"/>
    <w:tmpl w:val="3E48E006"/>
    <w:lvl w:ilvl="0" w:tplc="04190001">
      <w:start w:val="1"/>
      <w:numFmt w:val="bullet"/>
      <w:lvlText w:val=""/>
      <w:lvlJc w:val="left"/>
      <w:pPr>
        <w:ind w:left="956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28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100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172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1244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1316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388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460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5324" w:hanging="360"/>
      </w:pPr>
      <w:rPr>
        <w:rFonts w:ascii="Wingdings" w:hAnsi="Wingdings" w:hint="default"/>
      </w:rPr>
    </w:lvl>
  </w:abstractNum>
  <w:abstractNum w:abstractNumId="3">
    <w:nsid w:val="5D490963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>
    <w:nsid w:val="6FA56A09"/>
    <w:multiLevelType w:val="multilevel"/>
    <w:tmpl w:val="6FAA2A34"/>
    <w:lvl w:ilvl="0">
      <w:start w:val="1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33"/>
  <w:doNotDisplayPageBoundaries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2"/>
  </w:compat>
  <w:rsids>
    <w:rsidRoot w:val="00D64658"/>
    <w:rsid w:val="00007BA6"/>
    <w:rsid w:val="00040E48"/>
    <w:rsid w:val="0009138D"/>
    <w:rsid w:val="00097FC6"/>
    <w:rsid w:val="001252E3"/>
    <w:rsid w:val="001835F9"/>
    <w:rsid w:val="001876AC"/>
    <w:rsid w:val="0019360B"/>
    <w:rsid w:val="001C39C7"/>
    <w:rsid w:val="002565E9"/>
    <w:rsid w:val="002A160F"/>
    <w:rsid w:val="0032326F"/>
    <w:rsid w:val="003E45BA"/>
    <w:rsid w:val="004C3BCB"/>
    <w:rsid w:val="004F0EB2"/>
    <w:rsid w:val="004F28B7"/>
    <w:rsid w:val="005073C1"/>
    <w:rsid w:val="00513786"/>
    <w:rsid w:val="006437AE"/>
    <w:rsid w:val="00645BEF"/>
    <w:rsid w:val="0071062C"/>
    <w:rsid w:val="0072191F"/>
    <w:rsid w:val="00754B4A"/>
    <w:rsid w:val="007A6858"/>
    <w:rsid w:val="0082090C"/>
    <w:rsid w:val="008333FB"/>
    <w:rsid w:val="0089497E"/>
    <w:rsid w:val="008D36A2"/>
    <w:rsid w:val="00910FB9"/>
    <w:rsid w:val="0097554A"/>
    <w:rsid w:val="009A2918"/>
    <w:rsid w:val="009E212A"/>
    <w:rsid w:val="00A1085F"/>
    <w:rsid w:val="00A148EB"/>
    <w:rsid w:val="00A2089A"/>
    <w:rsid w:val="00A20FD9"/>
    <w:rsid w:val="00B10D78"/>
    <w:rsid w:val="00B14C2F"/>
    <w:rsid w:val="00B90D29"/>
    <w:rsid w:val="00B93BDA"/>
    <w:rsid w:val="00D64658"/>
    <w:rsid w:val="00DE0BB9"/>
    <w:rsid w:val="00DE5349"/>
    <w:rsid w:val="00E835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  <o:rules v:ext="edit">
        <o:r id="V:Rule1" type="connector" idref="#_x0000_s1027"/>
      </o:rules>
    </o:shapelayout>
  </w:shapeDefaults>
  <w:decimalSymbol w:val=","/>
  <w:listSeparator w:val=";"/>
  <w15:docId w15:val="{6CA91EA5-54AA-495E-B13D-19DD31A0CA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6465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D64658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040E4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D64658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3">
    <w:name w:val="Body Text"/>
    <w:basedOn w:val="a"/>
    <w:link w:val="a4"/>
    <w:rsid w:val="00D64658"/>
    <w:rPr>
      <w:i/>
      <w:iCs/>
      <w:sz w:val="28"/>
    </w:rPr>
  </w:style>
  <w:style w:type="character" w:customStyle="1" w:styleId="a4">
    <w:name w:val="Основной текст Знак"/>
    <w:basedOn w:val="a0"/>
    <w:link w:val="a3"/>
    <w:rsid w:val="00D64658"/>
    <w:rPr>
      <w:rFonts w:ascii="Times New Roman" w:eastAsia="Times New Roman" w:hAnsi="Times New Roman" w:cs="Times New Roman"/>
      <w:i/>
      <w:iCs/>
      <w:sz w:val="28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D64658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6465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040E4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7">
    <w:name w:val="List Paragraph"/>
    <w:basedOn w:val="a"/>
    <w:uiPriority w:val="34"/>
    <w:qFormat/>
    <w:rsid w:val="002A160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000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201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1" w:color="B6B6B6"/>
            <w:right w:val="none" w:sz="0" w:space="0" w:color="auto"/>
          </w:divBdr>
          <w:divsChild>
            <w:div w:id="1376395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6361021">
          <w:marLeft w:val="150"/>
          <w:marRight w:val="15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76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8</Pages>
  <Words>778</Words>
  <Characters>4435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Институт</Company>
  <LinksUpToDate>false</LinksUpToDate>
  <CharactersWithSpaces>5203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Валерий РОЗИН</dc:creator>
  <cp:lastModifiedBy>Екатерина</cp:lastModifiedBy>
  <cp:revision>6</cp:revision>
  <dcterms:created xsi:type="dcterms:W3CDTF">2012-09-24T19:50:00Z</dcterms:created>
  <dcterms:modified xsi:type="dcterms:W3CDTF">2014-10-09T06:21:00Z</dcterms:modified>
</cp:coreProperties>
</file>